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8019" w14:textId="76E5E958" w:rsidR="00C11F14" w:rsidRDefault="00C11F14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JEREMY L. CARADONNA</w:t>
      </w:r>
      <w:r w:rsidR="00216200">
        <w:rPr>
          <w:sz w:val="32"/>
          <w:szCs w:val="32"/>
        </w:rPr>
        <w:t>, PhD</w:t>
      </w:r>
    </w:p>
    <w:p w14:paraId="42A245F4" w14:textId="77777777" w:rsidR="00C11F14" w:rsidRDefault="00C11F14">
      <w:pPr>
        <w:jc w:val="center"/>
      </w:pPr>
      <w:r>
        <w:t>Curriculum Vitae</w:t>
      </w:r>
    </w:p>
    <w:p w14:paraId="666279AE" w14:textId="77777777" w:rsidR="00C11F14" w:rsidRDefault="00C11F14">
      <w:pPr>
        <w:jc w:val="center"/>
      </w:pPr>
    </w:p>
    <w:p w14:paraId="211BE5C3" w14:textId="2954214C" w:rsidR="00530CE0" w:rsidRDefault="00896A20" w:rsidP="00530CE0">
      <w:pPr>
        <w:jc w:val="center"/>
      </w:pPr>
      <w:r>
        <w:t>CONTACT</w:t>
      </w:r>
    </w:p>
    <w:p w14:paraId="2B6FCB7E" w14:textId="77777777" w:rsidR="00530CE0" w:rsidRDefault="00530CE0" w:rsidP="00530CE0">
      <w:pPr>
        <w:jc w:val="center"/>
      </w:pPr>
    </w:p>
    <w:p w14:paraId="48AF8316" w14:textId="1B8E282B" w:rsidR="00896A20" w:rsidRDefault="00896A20" w:rsidP="00896A20">
      <w:r>
        <w:t>Phone: 250-589-0023</w:t>
      </w:r>
    </w:p>
    <w:p w14:paraId="13F5F161" w14:textId="5946A144" w:rsidR="00896A20" w:rsidRDefault="00896A20" w:rsidP="00896A20">
      <w:r>
        <w:t xml:space="preserve">Email: </w:t>
      </w:r>
      <w:hyperlink r:id="rId5" w:history="1">
        <w:r w:rsidR="00F0147A" w:rsidRPr="00EB3049">
          <w:rPr>
            <w:rStyle w:val="Hyperlink"/>
          </w:rPr>
          <w:t>caradonn@uvic.ca</w:t>
        </w:r>
      </w:hyperlink>
      <w:r w:rsidR="00F0147A">
        <w:t xml:space="preserve">, </w:t>
      </w:r>
      <w:hyperlink r:id="rId6" w:history="1">
        <w:r w:rsidR="00F0147A" w:rsidRPr="00EB3049">
          <w:rPr>
            <w:rStyle w:val="Hyperlink"/>
          </w:rPr>
          <w:t>jeremycaradonnayyj@gmail.com</w:t>
        </w:r>
      </w:hyperlink>
      <w:r w:rsidR="00F0147A">
        <w:t xml:space="preserve">, </w:t>
      </w:r>
      <w:hyperlink r:id="rId7" w:history="1">
        <w:r w:rsidR="00F0147A" w:rsidRPr="00EB3049">
          <w:rPr>
            <w:rStyle w:val="Hyperlink"/>
          </w:rPr>
          <w:t>jcaradonna@victoria.ca</w:t>
        </w:r>
      </w:hyperlink>
      <w:r w:rsidR="00F0147A">
        <w:t xml:space="preserve"> </w:t>
      </w:r>
    </w:p>
    <w:p w14:paraId="09F7DA77" w14:textId="39576AD9" w:rsidR="00896A20" w:rsidRPr="00896A20" w:rsidRDefault="00896A20" w:rsidP="00896A20">
      <w:pPr>
        <w:rPr>
          <w:sz w:val="22"/>
          <w:szCs w:val="22"/>
        </w:rPr>
      </w:pPr>
      <w:r w:rsidRPr="00896A20">
        <w:rPr>
          <w:sz w:val="22"/>
          <w:szCs w:val="22"/>
        </w:rPr>
        <w:t>Web Page: www.jeremycaradonna.c</w:t>
      </w:r>
      <w:r>
        <w:rPr>
          <w:sz w:val="22"/>
          <w:szCs w:val="22"/>
        </w:rPr>
        <w:t>om</w:t>
      </w:r>
    </w:p>
    <w:p w14:paraId="2BC98D59" w14:textId="77777777" w:rsidR="00AA6D0F" w:rsidRDefault="00AA6D0F">
      <w:pPr>
        <w:ind w:right="-720"/>
        <w:jc w:val="both"/>
        <w:rPr>
          <w:lang w:val="fr-FR"/>
        </w:rPr>
      </w:pPr>
    </w:p>
    <w:p w14:paraId="153A5D03" w14:textId="77777777" w:rsidR="00C11F14" w:rsidRDefault="00C11F14">
      <w:pPr>
        <w:jc w:val="both"/>
        <w:rPr>
          <w:lang w:val="fr-FR"/>
        </w:rPr>
      </w:pPr>
    </w:p>
    <w:p w14:paraId="59008183" w14:textId="74A85FFB" w:rsidR="00F0147A" w:rsidRDefault="00F0147A">
      <w:pPr>
        <w:jc w:val="center"/>
      </w:pPr>
      <w:r>
        <w:t>ELECTED OFFICIAL</w:t>
      </w:r>
    </w:p>
    <w:p w14:paraId="46CEEB63" w14:textId="77777777" w:rsidR="00F0147A" w:rsidRDefault="00F0147A">
      <w:pPr>
        <w:jc w:val="center"/>
      </w:pPr>
    </w:p>
    <w:p w14:paraId="41C4FF86" w14:textId="207C88F1" w:rsidR="00F0147A" w:rsidRDefault="00F0147A" w:rsidP="00F0147A">
      <w:r>
        <w:t>Victoria City Council and Capital Regional District Director (2022 – present)</w:t>
      </w:r>
    </w:p>
    <w:p w14:paraId="4AE7A1F0" w14:textId="77777777" w:rsidR="00F0147A" w:rsidRDefault="00F0147A">
      <w:pPr>
        <w:jc w:val="center"/>
      </w:pPr>
    </w:p>
    <w:p w14:paraId="7B0EE8F8" w14:textId="03756D1D" w:rsidR="00C11F14" w:rsidRDefault="003F1944">
      <w:pPr>
        <w:jc w:val="center"/>
      </w:pPr>
      <w:r>
        <w:t xml:space="preserve">ACADEMIC </w:t>
      </w:r>
      <w:r w:rsidR="00C11F14">
        <w:t>EMPLOYMENT</w:t>
      </w:r>
    </w:p>
    <w:p w14:paraId="623D5E7F" w14:textId="77777777" w:rsidR="00524675" w:rsidRDefault="00524675" w:rsidP="007B774A"/>
    <w:p w14:paraId="05FC2FC0" w14:textId="19F508ED" w:rsidR="00896A20" w:rsidRDefault="00896A20" w:rsidP="00896A20">
      <w:r>
        <w:t>The University of Victoria, Adjunct Pro</w:t>
      </w:r>
      <w:r w:rsidR="002C0CFC">
        <w:t>fessor of Environmental Studies</w:t>
      </w:r>
      <w:r w:rsidR="00B06B86">
        <w:t xml:space="preserve">, Human Dimensions of Climate Change </w:t>
      </w:r>
      <w:r>
        <w:t>(2015 – present)</w:t>
      </w:r>
    </w:p>
    <w:p w14:paraId="6819AC85" w14:textId="77777777" w:rsidR="007B774A" w:rsidRDefault="007B774A" w:rsidP="00896A20"/>
    <w:p w14:paraId="3BFC5A69" w14:textId="3EC071CF" w:rsidR="007B774A" w:rsidRDefault="007B774A" w:rsidP="00896A20">
      <w:r>
        <w:t>Benedictine University, Distinguished Visiting Professor of Values-Driven Leadership (2016 – present)</w:t>
      </w:r>
    </w:p>
    <w:p w14:paraId="36C0949E" w14:textId="77777777" w:rsidR="00896A20" w:rsidRDefault="00896A20" w:rsidP="0030658D"/>
    <w:p w14:paraId="25674C7F" w14:textId="604826D5" w:rsidR="00C11F14" w:rsidRDefault="00C11F14" w:rsidP="0030658D">
      <w:r>
        <w:t xml:space="preserve">The University of Alberta, Associate Professor (2012 – </w:t>
      </w:r>
      <w:r w:rsidR="00AA6D0F">
        <w:t>2016; part time from 2013-2016</w:t>
      </w:r>
      <w:r>
        <w:t>)</w:t>
      </w:r>
    </w:p>
    <w:p w14:paraId="06EE5F55" w14:textId="77777777" w:rsidR="0030658D" w:rsidRDefault="0030658D">
      <w:pPr>
        <w:jc w:val="center"/>
      </w:pPr>
    </w:p>
    <w:p w14:paraId="01CC0664" w14:textId="56E4FADE" w:rsidR="0030658D" w:rsidRDefault="0030658D">
      <w:pPr>
        <w:jc w:val="both"/>
      </w:pPr>
      <w:r>
        <w:t>The University of Alberta, Assistant Professor (2008</w:t>
      </w:r>
      <w:r w:rsidR="00AA6D0F">
        <w:t xml:space="preserve"> </w:t>
      </w:r>
      <w:r>
        <w:t>-</w:t>
      </w:r>
      <w:r w:rsidR="00AA6D0F">
        <w:t xml:space="preserve"> </w:t>
      </w:r>
      <w:r>
        <w:t>2012)</w:t>
      </w:r>
    </w:p>
    <w:p w14:paraId="2978F489" w14:textId="2049F61A" w:rsidR="00A44CF2" w:rsidRDefault="00A44CF2">
      <w:pPr>
        <w:jc w:val="both"/>
      </w:pPr>
    </w:p>
    <w:p w14:paraId="5072FE1D" w14:textId="73BDCB35" w:rsidR="00A44CF2" w:rsidRDefault="00A44CF2" w:rsidP="00A44CF2">
      <w:pPr>
        <w:jc w:val="center"/>
      </w:pPr>
      <w:r>
        <w:t>PUBLIC SERVICE</w:t>
      </w:r>
    </w:p>
    <w:p w14:paraId="5329A152" w14:textId="7F1EA45F" w:rsidR="00A44CF2" w:rsidRDefault="00A44CF2" w:rsidP="00A44CF2"/>
    <w:p w14:paraId="5594CBB1" w14:textId="02836864" w:rsidR="00A44CF2" w:rsidRDefault="00A44CF2" w:rsidP="00A44CF2">
      <w:r>
        <w:t>Province of British Columbia, 2019 - present</w:t>
      </w:r>
    </w:p>
    <w:p w14:paraId="0B1DDAE3" w14:textId="77777777" w:rsidR="0030658D" w:rsidRDefault="0030658D">
      <w:pPr>
        <w:jc w:val="center"/>
      </w:pPr>
    </w:p>
    <w:p w14:paraId="1362DE8F" w14:textId="77777777" w:rsidR="0030658D" w:rsidRDefault="0030658D">
      <w:pPr>
        <w:jc w:val="center"/>
      </w:pPr>
    </w:p>
    <w:p w14:paraId="5300BEDF" w14:textId="77777777" w:rsidR="0030658D" w:rsidRDefault="0030658D">
      <w:pPr>
        <w:jc w:val="center"/>
      </w:pPr>
      <w:r>
        <w:t>EDUCATION</w:t>
      </w:r>
    </w:p>
    <w:p w14:paraId="5EA76509" w14:textId="77777777" w:rsidR="0030658D" w:rsidRDefault="0030658D">
      <w:pPr>
        <w:jc w:val="center"/>
      </w:pPr>
    </w:p>
    <w:p w14:paraId="56DC01B4" w14:textId="77777777" w:rsidR="0030658D" w:rsidRDefault="0030658D">
      <w:pPr>
        <w:jc w:val="both"/>
      </w:pPr>
      <w:r>
        <w:t>The Johns Hopkins University (Ph.D. in History, 2007)</w:t>
      </w:r>
    </w:p>
    <w:p w14:paraId="513A44C2" w14:textId="77777777" w:rsidR="0030658D" w:rsidRDefault="0030658D">
      <w:pPr>
        <w:jc w:val="both"/>
      </w:pPr>
    </w:p>
    <w:p w14:paraId="436CB5AC" w14:textId="77777777" w:rsidR="0030658D" w:rsidRDefault="0030658D">
      <w:pPr>
        <w:jc w:val="both"/>
      </w:pPr>
      <w:r>
        <w:t>University of Washington (B.A. in The Comparative History of Ideas, 2003)</w:t>
      </w:r>
    </w:p>
    <w:p w14:paraId="3C82503E" w14:textId="77777777" w:rsidR="0030658D" w:rsidRDefault="0030658D">
      <w:pPr>
        <w:jc w:val="both"/>
      </w:pPr>
    </w:p>
    <w:p w14:paraId="6A6E7034" w14:textId="3D572130" w:rsidR="00024ED6" w:rsidRDefault="0030658D" w:rsidP="00463FFB">
      <w:pPr>
        <w:jc w:val="both"/>
      </w:pPr>
      <w:r>
        <w:t>University of Southern California (1998-1999)</w:t>
      </w:r>
    </w:p>
    <w:p w14:paraId="29D36836" w14:textId="77777777" w:rsidR="00024ED6" w:rsidRDefault="00024ED6" w:rsidP="00024ED6">
      <w:pPr>
        <w:pStyle w:val="ListParagraph"/>
        <w:ind w:left="1449"/>
      </w:pPr>
    </w:p>
    <w:p w14:paraId="35226FF9" w14:textId="77777777" w:rsidR="00024ED6" w:rsidRDefault="00024ED6" w:rsidP="00024ED6">
      <w:pPr>
        <w:pStyle w:val="ListParagraph"/>
        <w:ind w:left="1449"/>
      </w:pPr>
    </w:p>
    <w:p w14:paraId="2E51B9FB" w14:textId="517BCBFD" w:rsidR="00024ED6" w:rsidRDefault="00024ED6" w:rsidP="00463FFB">
      <w:pPr>
        <w:pStyle w:val="ListParagraph"/>
        <w:ind w:left="1449"/>
        <w:jc w:val="center"/>
      </w:pPr>
      <w:r>
        <w:t>ENVIRONMENTAL CONSULTING</w:t>
      </w:r>
    </w:p>
    <w:p w14:paraId="610F271E" w14:textId="77777777" w:rsidR="00197092" w:rsidRDefault="00197092" w:rsidP="00197092">
      <w:pPr>
        <w:jc w:val="center"/>
      </w:pPr>
    </w:p>
    <w:p w14:paraId="1D5C89A9" w14:textId="77777777" w:rsidR="00197092" w:rsidRDefault="00197092" w:rsidP="00197092">
      <w:r>
        <w:t>Green Analytics, 2012 - 2013</w:t>
      </w:r>
    </w:p>
    <w:p w14:paraId="0219D11F" w14:textId="77777777" w:rsidR="00197092" w:rsidRDefault="00197092" w:rsidP="00197092">
      <w:pPr>
        <w:pStyle w:val="ListParagraph"/>
        <w:numPr>
          <w:ilvl w:val="0"/>
          <w:numId w:val="6"/>
        </w:numPr>
      </w:pPr>
      <w:r>
        <w:t xml:space="preserve">Worked on a report for Conservation Ontario that summarized the green economy, defined green business strategies, and related both concepts to conservation authorities in Ontario. </w:t>
      </w:r>
    </w:p>
    <w:p w14:paraId="337832A2" w14:textId="77777777" w:rsidR="00197092" w:rsidRDefault="00197092" w:rsidP="00197092">
      <w:pPr>
        <w:pStyle w:val="ListParagraph"/>
        <w:numPr>
          <w:ilvl w:val="0"/>
          <w:numId w:val="6"/>
        </w:numPr>
      </w:pPr>
      <w:r>
        <w:lastRenderedPageBreak/>
        <w:t xml:space="preserve">Worked on life-cycle analyses of proposed building projects in Alberta </w:t>
      </w:r>
    </w:p>
    <w:p w14:paraId="253B3650" w14:textId="77777777" w:rsidR="00197092" w:rsidRDefault="00197092" w:rsidP="00197092"/>
    <w:p w14:paraId="6B9F7426" w14:textId="77777777" w:rsidR="00197092" w:rsidRDefault="00197092" w:rsidP="00197092">
      <w:pPr>
        <w:jc w:val="both"/>
      </w:pPr>
    </w:p>
    <w:p w14:paraId="5F37D4E2" w14:textId="45732590" w:rsidR="00197092" w:rsidRDefault="00197092" w:rsidP="00197092">
      <w:pPr>
        <w:jc w:val="center"/>
      </w:pPr>
      <w:r>
        <w:t xml:space="preserve">BUSINESS </w:t>
      </w:r>
      <w:r w:rsidR="00F24B6C">
        <w:t>OWNERSHIP</w:t>
      </w:r>
      <w:r>
        <w:t xml:space="preserve"> </w:t>
      </w:r>
    </w:p>
    <w:p w14:paraId="7BEEBE56" w14:textId="77777777" w:rsidR="00197092" w:rsidRDefault="00197092" w:rsidP="00197092"/>
    <w:p w14:paraId="1108DA16" w14:textId="77777777" w:rsidR="00197092" w:rsidRDefault="00197092" w:rsidP="00197092">
      <w:r>
        <w:t>Owner, Share Organics Inc. (2014 – 2016)</w:t>
      </w:r>
    </w:p>
    <w:p w14:paraId="1BA346C0" w14:textId="77777777" w:rsidR="00197092" w:rsidRDefault="00197092" w:rsidP="00197092">
      <w:pPr>
        <w:pStyle w:val="ListParagraph"/>
        <w:numPr>
          <w:ilvl w:val="0"/>
          <w:numId w:val="4"/>
        </w:numPr>
      </w:pPr>
      <w:r>
        <w:t>Owned organic food company that served Victoria since 1996; played important role in organizing the local organic food network</w:t>
      </w:r>
    </w:p>
    <w:p w14:paraId="61DDF589" w14:textId="77777777" w:rsidR="00197092" w:rsidRDefault="00197092" w:rsidP="00197092">
      <w:pPr>
        <w:pStyle w:val="ListParagraph"/>
        <w:numPr>
          <w:ilvl w:val="0"/>
          <w:numId w:val="4"/>
        </w:numPr>
      </w:pPr>
      <w:r>
        <w:t>Oversaw marketing strategy (print, online, etc.)</w:t>
      </w:r>
    </w:p>
    <w:p w14:paraId="1B21750B" w14:textId="77777777" w:rsidR="00197092" w:rsidRDefault="00197092" w:rsidP="00197092">
      <w:pPr>
        <w:pStyle w:val="ListParagraph"/>
        <w:numPr>
          <w:ilvl w:val="0"/>
          <w:numId w:val="4"/>
        </w:numPr>
      </w:pPr>
      <w:r>
        <w:t>Operated an annual budget of $500,000, managed 10-12 employees</w:t>
      </w:r>
    </w:p>
    <w:p w14:paraId="6D93EC87" w14:textId="77777777" w:rsidR="00197092" w:rsidRDefault="00197092" w:rsidP="00197092">
      <w:pPr>
        <w:pStyle w:val="ListParagraph"/>
        <w:numPr>
          <w:ilvl w:val="0"/>
          <w:numId w:val="4"/>
        </w:numPr>
      </w:pPr>
      <w:r>
        <w:t>Member of IOPA (Islands Organic Producers Association)</w:t>
      </w:r>
    </w:p>
    <w:p w14:paraId="5EE5E676" w14:textId="634D80C8" w:rsidR="00197092" w:rsidRDefault="00197092" w:rsidP="00197092">
      <w:pPr>
        <w:pStyle w:val="ListParagraph"/>
        <w:numPr>
          <w:ilvl w:val="0"/>
          <w:numId w:val="4"/>
        </w:numPr>
      </w:pPr>
      <w:r>
        <w:t xml:space="preserve">Merged the company with local competitor </w:t>
      </w:r>
    </w:p>
    <w:p w14:paraId="4C6EE84D" w14:textId="77777777" w:rsidR="00C853F7" w:rsidRDefault="00C853F7" w:rsidP="00C853F7"/>
    <w:p w14:paraId="4B6747C4" w14:textId="77777777" w:rsidR="00C853F7" w:rsidRDefault="00C853F7" w:rsidP="00C853F7"/>
    <w:p w14:paraId="5438FEB9" w14:textId="501D0FA4" w:rsidR="00C853F7" w:rsidRDefault="00C853F7" w:rsidP="00C853F7">
      <w:pPr>
        <w:jc w:val="center"/>
      </w:pPr>
      <w:r>
        <w:t>COMMUNITY ENGAGEMENT</w:t>
      </w:r>
      <w:r w:rsidR="001D7D18">
        <w:t xml:space="preserve"> and AFFILIATIONS</w:t>
      </w:r>
    </w:p>
    <w:p w14:paraId="34C71A9A" w14:textId="77777777" w:rsidR="00197092" w:rsidRDefault="00197092" w:rsidP="00197092"/>
    <w:p w14:paraId="05EDE66A" w14:textId="5B0D3B6A" w:rsidR="001D7D18" w:rsidRDefault="001D7D18" w:rsidP="00197092">
      <w:r>
        <w:t>Member, Canadian Organic Growers (2017 – present)</w:t>
      </w:r>
    </w:p>
    <w:p w14:paraId="0C1AA509" w14:textId="7000472B" w:rsidR="001D7D18" w:rsidRDefault="001D7D18" w:rsidP="001D7D18">
      <w:pPr>
        <w:pStyle w:val="ListParagraph"/>
        <w:numPr>
          <w:ilvl w:val="0"/>
          <w:numId w:val="15"/>
        </w:numPr>
      </w:pPr>
      <w:r>
        <w:t>Research</w:t>
      </w:r>
      <w:r w:rsidR="00676686">
        <w:t>er</w:t>
      </w:r>
      <w:r>
        <w:t xml:space="preserve"> and writer</w:t>
      </w:r>
    </w:p>
    <w:p w14:paraId="25AD420D" w14:textId="77777777" w:rsidR="001D7D18" w:rsidRDefault="001D7D18" w:rsidP="00197092"/>
    <w:p w14:paraId="5D8A9F9F" w14:textId="5BE9079A" w:rsidR="001D7D18" w:rsidRDefault="001D7D18" w:rsidP="00197092">
      <w:r>
        <w:t>Affiliate, IOPA (Islands Organic Producers Association) (2015 – present)</w:t>
      </w:r>
    </w:p>
    <w:p w14:paraId="2A1A89C8" w14:textId="4BE4B38B" w:rsidR="001D7D18" w:rsidRDefault="001D7D18" w:rsidP="001D7D18">
      <w:pPr>
        <w:pStyle w:val="ListParagraph"/>
        <w:numPr>
          <w:ilvl w:val="0"/>
          <w:numId w:val="15"/>
        </w:numPr>
      </w:pPr>
      <w:r>
        <w:t>Affiliate member of local organic certifying board</w:t>
      </w:r>
    </w:p>
    <w:p w14:paraId="02CBBFD2" w14:textId="77777777" w:rsidR="001D7D18" w:rsidRDefault="001D7D18" w:rsidP="00197092"/>
    <w:p w14:paraId="2B3A38D5" w14:textId="6230ADCC" w:rsidR="00C853F7" w:rsidRDefault="00C853F7" w:rsidP="00197092">
      <w:r>
        <w:t xml:space="preserve">Chair, Garden Committee, South Park Family School (2015 – </w:t>
      </w:r>
      <w:r w:rsidR="00024ED6">
        <w:t>2018</w:t>
      </w:r>
      <w:r>
        <w:t>)</w:t>
      </w:r>
    </w:p>
    <w:p w14:paraId="596D1ECD" w14:textId="5BD0FBE4" w:rsidR="00C853F7" w:rsidRDefault="00C853F7" w:rsidP="00C853F7">
      <w:pPr>
        <w:pStyle w:val="ListParagraph"/>
        <w:numPr>
          <w:ilvl w:val="0"/>
          <w:numId w:val="14"/>
        </w:numPr>
      </w:pPr>
      <w:r>
        <w:t>Built and oversee campus gardens at the elementary school</w:t>
      </w:r>
    </w:p>
    <w:p w14:paraId="008866AC" w14:textId="0BD775C2" w:rsidR="00024ED6" w:rsidRDefault="00024ED6" w:rsidP="00C853F7">
      <w:pPr>
        <w:pStyle w:val="ListParagraph"/>
        <w:numPr>
          <w:ilvl w:val="0"/>
          <w:numId w:val="14"/>
        </w:numPr>
      </w:pPr>
      <w:r>
        <w:t>Served as a member of the PAC</w:t>
      </w:r>
    </w:p>
    <w:p w14:paraId="73A3125A" w14:textId="77777777" w:rsidR="00C853F7" w:rsidRDefault="00C853F7" w:rsidP="00197092"/>
    <w:p w14:paraId="555468B3" w14:textId="39E652B7" w:rsidR="00197092" w:rsidRDefault="00F24B6C" w:rsidP="00197092">
      <w:r>
        <w:t xml:space="preserve">Member, </w:t>
      </w:r>
      <w:r w:rsidR="00197092">
        <w:t>Friends of Spring Ridge Commons (2013 – present)</w:t>
      </w:r>
    </w:p>
    <w:p w14:paraId="2241844E" w14:textId="77777777" w:rsidR="00197092" w:rsidRDefault="00197092" w:rsidP="00197092">
      <w:pPr>
        <w:pStyle w:val="ListParagraph"/>
        <w:numPr>
          <w:ilvl w:val="0"/>
          <w:numId w:val="4"/>
        </w:numPr>
      </w:pPr>
      <w:r>
        <w:t>Coordinate oversight and management of public permaculture garden</w:t>
      </w:r>
    </w:p>
    <w:p w14:paraId="467D5FAE" w14:textId="77777777" w:rsidR="00197092" w:rsidRDefault="00197092" w:rsidP="00197092"/>
    <w:p w14:paraId="52CC6AA8" w14:textId="7241F712" w:rsidR="00197092" w:rsidRDefault="00C853F7" w:rsidP="00197092">
      <w:r>
        <w:t>Director</w:t>
      </w:r>
      <w:r w:rsidR="00197092">
        <w:t xml:space="preserve">, Island Biodiesel Co-op (2013 – </w:t>
      </w:r>
      <w:r w:rsidR="00D03AA1">
        <w:t>2018</w:t>
      </w:r>
      <w:r w:rsidR="00197092">
        <w:t xml:space="preserve">) </w:t>
      </w:r>
    </w:p>
    <w:p w14:paraId="07247DB6" w14:textId="77777777" w:rsidR="00197092" w:rsidRDefault="00197092" w:rsidP="00197092">
      <w:pPr>
        <w:pStyle w:val="ListParagraph"/>
        <w:numPr>
          <w:ilvl w:val="0"/>
          <w:numId w:val="5"/>
        </w:numPr>
      </w:pPr>
      <w:r>
        <w:t>Play an active role in the co-op, run my car on biodiesel, and developed the website for the group</w:t>
      </w:r>
    </w:p>
    <w:p w14:paraId="1DF757F5" w14:textId="77777777" w:rsidR="00197092" w:rsidRPr="00543A9F" w:rsidRDefault="00197092" w:rsidP="00197092">
      <w:r>
        <w:tab/>
      </w:r>
    </w:p>
    <w:p w14:paraId="330852E4" w14:textId="77777777" w:rsidR="00197092" w:rsidRDefault="00197092">
      <w:pPr>
        <w:jc w:val="both"/>
      </w:pPr>
    </w:p>
    <w:p w14:paraId="0C338C12" w14:textId="77777777" w:rsidR="0030658D" w:rsidRDefault="0030658D">
      <w:pPr>
        <w:jc w:val="both"/>
      </w:pPr>
    </w:p>
    <w:p w14:paraId="30913833" w14:textId="77777777" w:rsidR="0030658D" w:rsidRDefault="0030658D">
      <w:pPr>
        <w:jc w:val="center"/>
      </w:pPr>
      <w:r>
        <w:t>TEACHING EXPERIENCE</w:t>
      </w:r>
    </w:p>
    <w:p w14:paraId="52FFCB20" w14:textId="77777777" w:rsidR="00896A20" w:rsidRDefault="00896A20">
      <w:pPr>
        <w:jc w:val="center"/>
      </w:pPr>
    </w:p>
    <w:p w14:paraId="6C021B9A" w14:textId="77777777" w:rsidR="003162BE" w:rsidRDefault="003162BE" w:rsidP="003162BE">
      <w:r>
        <w:t>University of Victoria (2015 – present)</w:t>
      </w:r>
    </w:p>
    <w:p w14:paraId="27E9D4FD" w14:textId="77777777" w:rsidR="003162BE" w:rsidRDefault="003162BE" w:rsidP="003162BE">
      <w:r>
        <w:tab/>
      </w:r>
    </w:p>
    <w:p w14:paraId="2DD0AFB6" w14:textId="77777777" w:rsidR="00463FFB" w:rsidRDefault="00463FFB" w:rsidP="00463FFB">
      <w:pPr>
        <w:ind w:firstLine="720"/>
      </w:pPr>
      <w:r>
        <w:t xml:space="preserve">Climate, Energy, and Politics </w:t>
      </w:r>
    </w:p>
    <w:p w14:paraId="6E1EC74C" w14:textId="7CC79F7C" w:rsidR="00463FFB" w:rsidRDefault="00463FFB" w:rsidP="00463FFB">
      <w:r>
        <w:tab/>
        <w:t xml:space="preserve">History of Settler – Indigenous Relations in B.C. </w:t>
      </w:r>
    </w:p>
    <w:p w14:paraId="79995887" w14:textId="6C860FF3" w:rsidR="00197092" w:rsidRDefault="00197092" w:rsidP="00197092">
      <w:pPr>
        <w:ind w:firstLine="720"/>
      </w:pPr>
      <w:r>
        <w:t>The Organics Movement: Local Perspectives</w:t>
      </w:r>
    </w:p>
    <w:p w14:paraId="2ED70462" w14:textId="0AE6223D" w:rsidR="00E761D3" w:rsidRDefault="00E761D3" w:rsidP="00197092">
      <w:pPr>
        <w:ind w:firstLine="720"/>
      </w:pPr>
      <w:r>
        <w:t>The Environmental History of the Past Ten Years</w:t>
      </w:r>
    </w:p>
    <w:p w14:paraId="09CFFCFF" w14:textId="4EE77C40" w:rsidR="00E761D3" w:rsidRDefault="00E761D3" w:rsidP="003162BE">
      <w:r>
        <w:tab/>
        <w:t xml:space="preserve">Capitalism, Sustainability, and Justice </w:t>
      </w:r>
    </w:p>
    <w:p w14:paraId="6DA250FF" w14:textId="5019981A" w:rsidR="006C31AA" w:rsidRDefault="006C31AA" w:rsidP="003162BE">
      <w:r>
        <w:tab/>
        <w:t xml:space="preserve">Introduction to Human Dimensions of Climate Change </w:t>
      </w:r>
    </w:p>
    <w:p w14:paraId="03AD1867" w14:textId="77777777" w:rsidR="003005CA" w:rsidRDefault="003162BE" w:rsidP="003162BE">
      <w:r>
        <w:tab/>
        <w:t>Sustainability in Historical Perspective (</w:t>
      </w:r>
      <w:r w:rsidR="003005CA">
        <w:t xml:space="preserve">history of climate change, urban </w:t>
      </w:r>
    </w:p>
    <w:p w14:paraId="268E861E" w14:textId="379A6EC9" w:rsidR="003162BE" w:rsidRDefault="003005CA" w:rsidP="003162BE">
      <w:r>
        <w:lastRenderedPageBreak/>
        <w:tab/>
      </w:r>
      <w:r>
        <w:tab/>
        <w:t>sustainability, e</w:t>
      </w:r>
      <w:r w:rsidR="003162BE">
        <w:t xml:space="preserve">cological </w:t>
      </w:r>
      <w:r>
        <w:t>economics, development of e</w:t>
      </w:r>
      <w:r w:rsidR="003162BE">
        <w:t>cology)</w:t>
      </w:r>
    </w:p>
    <w:p w14:paraId="44BBF8CD" w14:textId="15BF97F2" w:rsidR="003162BE" w:rsidRDefault="003162BE" w:rsidP="003162BE">
      <w:r>
        <w:tab/>
      </w:r>
      <w:r w:rsidR="003C1F71">
        <w:t xml:space="preserve">Field Course in High Amazon Peru on </w:t>
      </w:r>
      <w:r w:rsidR="003005CA">
        <w:t>society, soils, and climate change</w:t>
      </w:r>
    </w:p>
    <w:p w14:paraId="05A704BA" w14:textId="5D8C6241" w:rsidR="009058EC" w:rsidRDefault="003162BE" w:rsidP="006C31AA">
      <w:r>
        <w:tab/>
      </w:r>
      <w:r w:rsidR="0085072C">
        <w:t xml:space="preserve">Pre-Colombian </w:t>
      </w:r>
      <w:r>
        <w:t>Indigenous Permaculture in High Amazon Peru</w:t>
      </w:r>
      <w:r w:rsidR="009058EC">
        <w:t xml:space="preserve"> </w:t>
      </w:r>
    </w:p>
    <w:p w14:paraId="1771BFA8" w14:textId="77777777" w:rsidR="003162BE" w:rsidRDefault="003162BE" w:rsidP="003162BE">
      <w:pPr>
        <w:jc w:val="both"/>
      </w:pPr>
    </w:p>
    <w:p w14:paraId="01D23F3D" w14:textId="322B079C" w:rsidR="003162BE" w:rsidRDefault="003162BE" w:rsidP="003162BE">
      <w:pPr>
        <w:jc w:val="both"/>
      </w:pPr>
      <w:r>
        <w:t>University of Alberta (2008</w:t>
      </w:r>
      <w:r w:rsidR="003F1944">
        <w:t xml:space="preserve"> </w:t>
      </w:r>
      <w:r>
        <w:t>-</w:t>
      </w:r>
      <w:r w:rsidR="003F1944">
        <w:t xml:space="preserve"> 2016</w:t>
      </w:r>
      <w:r>
        <w:t>)</w:t>
      </w:r>
    </w:p>
    <w:p w14:paraId="79D0CB44" w14:textId="77777777" w:rsidR="003162BE" w:rsidRDefault="003162BE" w:rsidP="003162BE">
      <w:pPr>
        <w:jc w:val="both"/>
      </w:pPr>
      <w:r>
        <w:tab/>
      </w:r>
    </w:p>
    <w:p w14:paraId="5A12F42D" w14:textId="77777777" w:rsidR="003162BE" w:rsidRDefault="003162BE" w:rsidP="003162BE">
      <w:pPr>
        <w:ind w:firstLine="720"/>
        <w:jc w:val="both"/>
      </w:pPr>
      <w:r w:rsidRPr="00B90677">
        <w:rPr>
          <w:i/>
        </w:rPr>
        <w:t>Selected courses taught</w:t>
      </w:r>
      <w:r>
        <w:t>:</w:t>
      </w:r>
    </w:p>
    <w:p w14:paraId="242E58A9" w14:textId="77777777" w:rsidR="003162BE" w:rsidRDefault="003162BE" w:rsidP="003162BE">
      <w:pPr>
        <w:jc w:val="both"/>
      </w:pPr>
      <w:r>
        <w:tab/>
      </w:r>
      <w:r>
        <w:tab/>
      </w:r>
    </w:p>
    <w:p w14:paraId="210C1DF8" w14:textId="77777777" w:rsidR="003162BE" w:rsidRDefault="003162BE" w:rsidP="003162BE">
      <w:pPr>
        <w:ind w:left="720"/>
        <w:jc w:val="both"/>
      </w:pPr>
      <w:r>
        <w:t>The History of Environmental Consciousness</w:t>
      </w:r>
    </w:p>
    <w:p w14:paraId="68E66D03" w14:textId="77777777" w:rsidR="003162BE" w:rsidRDefault="003162BE" w:rsidP="003162BE">
      <w:pPr>
        <w:ind w:left="720"/>
        <w:jc w:val="both"/>
      </w:pPr>
      <w:r>
        <w:t>The History, Discourse, and Practice of Sustainability</w:t>
      </w:r>
    </w:p>
    <w:p w14:paraId="6AF0F596" w14:textId="77777777" w:rsidR="003162BE" w:rsidRDefault="003162BE" w:rsidP="003162BE">
      <w:pPr>
        <w:ind w:left="720"/>
        <w:jc w:val="both"/>
      </w:pPr>
      <w:r>
        <w:t>Urban History: The History of Paris</w:t>
      </w:r>
    </w:p>
    <w:p w14:paraId="390A721B" w14:textId="1590592D" w:rsidR="003162BE" w:rsidRDefault="003162BE" w:rsidP="003162BE">
      <w:pPr>
        <w:ind w:left="720"/>
        <w:jc w:val="both"/>
      </w:pPr>
      <w:r>
        <w:t>Applied Research</w:t>
      </w:r>
    </w:p>
    <w:p w14:paraId="60C83DF6" w14:textId="1149639D" w:rsidR="003162BE" w:rsidRDefault="003C1F71" w:rsidP="003162BE">
      <w:pPr>
        <w:ind w:left="720"/>
        <w:jc w:val="both"/>
      </w:pPr>
      <w:r>
        <w:t>Historical Theory, Methods, and Public History</w:t>
      </w:r>
      <w:r w:rsidR="00CC3097">
        <w:t xml:space="preserve"> (digital historical installations)</w:t>
      </w:r>
    </w:p>
    <w:p w14:paraId="7CFE037E" w14:textId="77777777" w:rsidR="003162BE" w:rsidRDefault="003162BE" w:rsidP="003162BE">
      <w:pPr>
        <w:jc w:val="both"/>
      </w:pPr>
      <w:r>
        <w:tab/>
        <w:t>The European Enlightenment (cultural, scientific, intellectual)</w:t>
      </w:r>
    </w:p>
    <w:p w14:paraId="1BC88A11" w14:textId="65C50B72" w:rsidR="003162BE" w:rsidRDefault="003162BE" w:rsidP="003162BE">
      <w:pPr>
        <w:jc w:val="both"/>
      </w:pPr>
      <w:r>
        <w:tab/>
        <w:t>World History</w:t>
      </w:r>
      <w:r w:rsidR="0085072C">
        <w:t>: Global Encounters</w:t>
      </w:r>
      <w:r>
        <w:t>, 1450-1800</w:t>
      </w:r>
      <w:r w:rsidR="003C1F71">
        <w:t xml:space="preserve"> (</w:t>
      </w:r>
      <w:r w:rsidR="0085072C">
        <w:t>trans-</w:t>
      </w:r>
      <w:r w:rsidR="003C1F71">
        <w:t>cultural contacts)</w:t>
      </w:r>
      <w:r>
        <w:t xml:space="preserve">  </w:t>
      </w:r>
    </w:p>
    <w:p w14:paraId="77657402" w14:textId="77777777" w:rsidR="003162BE" w:rsidRDefault="003162BE" w:rsidP="003162BE">
      <w:pPr>
        <w:jc w:val="both"/>
      </w:pPr>
      <w:r>
        <w:tab/>
        <w:t xml:space="preserve">Graduate Seminars on Scientific Revolution and Enlightenment </w:t>
      </w:r>
    </w:p>
    <w:p w14:paraId="0A2055A9" w14:textId="77777777" w:rsidR="003162BE" w:rsidRDefault="003162BE" w:rsidP="003162BE">
      <w:pPr>
        <w:jc w:val="both"/>
      </w:pPr>
      <w:r>
        <w:tab/>
        <w:t>Graduate Seminars on historical theory and research methods</w:t>
      </w:r>
    </w:p>
    <w:p w14:paraId="1582DB49" w14:textId="77777777" w:rsidR="003162BE" w:rsidRDefault="003162BE" w:rsidP="003162BE">
      <w:pPr>
        <w:jc w:val="both"/>
      </w:pPr>
    </w:p>
    <w:p w14:paraId="58233D69" w14:textId="7347E4CC" w:rsidR="003162BE" w:rsidRDefault="003162BE" w:rsidP="003162BE">
      <w:pPr>
        <w:jc w:val="both"/>
      </w:pPr>
      <w:r>
        <w:t>Johns Hopkins University Teaching Assistant (2004</w:t>
      </w:r>
      <w:r w:rsidR="003C1F71">
        <w:t xml:space="preserve"> </w:t>
      </w:r>
      <w:r>
        <w:t>-</w:t>
      </w:r>
      <w:r w:rsidR="003C1F71">
        <w:t xml:space="preserve"> </w:t>
      </w:r>
      <w:r>
        <w:t>2007)</w:t>
      </w:r>
    </w:p>
    <w:p w14:paraId="5AF7C055" w14:textId="77777777" w:rsidR="003162BE" w:rsidRDefault="003162BE" w:rsidP="003162BE">
      <w:pPr>
        <w:jc w:val="both"/>
      </w:pPr>
    </w:p>
    <w:p w14:paraId="6D9A58E3" w14:textId="22147732" w:rsidR="003162BE" w:rsidRDefault="003162BE" w:rsidP="003162BE">
      <w:pPr>
        <w:jc w:val="both"/>
      </w:pPr>
      <w:r>
        <w:t>University of Washington Undergraduate Teaching Assistant (2001</w:t>
      </w:r>
      <w:r w:rsidR="003C1F71">
        <w:t xml:space="preserve"> </w:t>
      </w:r>
      <w:r>
        <w:t>-</w:t>
      </w:r>
      <w:r w:rsidR="003C1F71">
        <w:t xml:space="preserve"> </w:t>
      </w:r>
      <w:r>
        <w:t>2002)</w:t>
      </w:r>
    </w:p>
    <w:p w14:paraId="5550FEC4" w14:textId="77777777" w:rsidR="003162BE" w:rsidRDefault="003162BE" w:rsidP="003162BE">
      <w:pPr>
        <w:jc w:val="both"/>
      </w:pPr>
    </w:p>
    <w:p w14:paraId="1CC76FE5" w14:textId="77777777" w:rsidR="003340D0" w:rsidRDefault="003340D0" w:rsidP="00444862">
      <w:pPr>
        <w:jc w:val="center"/>
      </w:pPr>
    </w:p>
    <w:p w14:paraId="0F2AEDCD" w14:textId="599D0367" w:rsidR="00444862" w:rsidRDefault="00444862" w:rsidP="00444862">
      <w:pPr>
        <w:jc w:val="center"/>
      </w:pPr>
      <w:r>
        <w:t>ADDITIONAL TEACHING EXPERIENCE</w:t>
      </w:r>
    </w:p>
    <w:p w14:paraId="7CF18C37" w14:textId="77777777" w:rsidR="00444862" w:rsidRDefault="00444862" w:rsidP="00444862">
      <w:pPr>
        <w:jc w:val="center"/>
      </w:pPr>
    </w:p>
    <w:p w14:paraId="77987622" w14:textId="79B26AC1" w:rsidR="00444862" w:rsidRDefault="00663FA3" w:rsidP="00444862">
      <w:r>
        <w:t>Benedictine University, Values-</w:t>
      </w:r>
      <w:r w:rsidR="00444862">
        <w:t xml:space="preserve">Driven Leadership Program, (2016, </w:t>
      </w:r>
      <w:r w:rsidR="00463FFB">
        <w:t>2018, 2020</w:t>
      </w:r>
      <w:r w:rsidR="00444862">
        <w:t>)</w:t>
      </w:r>
    </w:p>
    <w:p w14:paraId="5387B93B" w14:textId="77777777" w:rsidR="00444862" w:rsidRDefault="00444862" w:rsidP="00444862">
      <w:r>
        <w:tab/>
        <w:t>-- Run intensive, weekend-long seminar on business and sustainability</w:t>
      </w:r>
    </w:p>
    <w:p w14:paraId="7B35B3A8" w14:textId="77777777" w:rsidR="00444862" w:rsidRDefault="00444862" w:rsidP="00444862"/>
    <w:p w14:paraId="2F7B73C3" w14:textId="77777777" w:rsidR="00444862" w:rsidRDefault="00444862" w:rsidP="00444862">
      <w:r>
        <w:t>Pacific Rim College, Professional Development (2016, 2017)</w:t>
      </w:r>
    </w:p>
    <w:p w14:paraId="689B42F6" w14:textId="77777777" w:rsidR="00C26851" w:rsidRDefault="00444862" w:rsidP="00C26851">
      <w:pPr>
        <w:ind w:left="720"/>
      </w:pPr>
      <w:r>
        <w:t>-- Taught several courses on starting and operating a small business, using</w:t>
      </w:r>
      <w:r w:rsidR="00C26851">
        <w:t xml:space="preserve"> </w:t>
      </w:r>
      <w:r>
        <w:t xml:space="preserve">the </w:t>
      </w:r>
    </w:p>
    <w:p w14:paraId="1F17A2EC" w14:textId="2764BA80" w:rsidR="00444862" w:rsidRDefault="00444862" w:rsidP="00C26851">
      <w:pPr>
        <w:ind w:left="720" w:firstLine="720"/>
      </w:pPr>
      <w:r>
        <w:t xml:space="preserve">Business Model Canvas (BMC) program </w:t>
      </w:r>
    </w:p>
    <w:p w14:paraId="1F4A7A40" w14:textId="77777777" w:rsidR="003162BE" w:rsidRDefault="003162BE" w:rsidP="003162BE">
      <w:pPr>
        <w:jc w:val="both"/>
      </w:pPr>
    </w:p>
    <w:p w14:paraId="05ADA388" w14:textId="77777777" w:rsidR="00DC6CAD" w:rsidRDefault="00DC6CAD" w:rsidP="003162BE">
      <w:pPr>
        <w:jc w:val="both"/>
      </w:pPr>
    </w:p>
    <w:p w14:paraId="0740A2F3" w14:textId="19DA4E67" w:rsidR="003162BE" w:rsidRDefault="003162BE" w:rsidP="003162BE">
      <w:pPr>
        <w:jc w:val="center"/>
      </w:pPr>
      <w:r>
        <w:t>BOOKS</w:t>
      </w:r>
      <w:r w:rsidR="00395B85">
        <w:t xml:space="preserve"> and HANDBOOKS</w:t>
      </w:r>
    </w:p>
    <w:p w14:paraId="55B7F282" w14:textId="77777777" w:rsidR="003162BE" w:rsidRDefault="003162BE" w:rsidP="003162BE">
      <w:pPr>
        <w:jc w:val="center"/>
      </w:pPr>
    </w:p>
    <w:p w14:paraId="452CBA08" w14:textId="6F5D9834" w:rsidR="00395B85" w:rsidRPr="00395B85" w:rsidRDefault="00395B85" w:rsidP="00395B85">
      <w:r>
        <w:rPr>
          <w:i/>
        </w:rPr>
        <w:t>One Level at a Time: Transitioning to Organic Vegetable Production</w:t>
      </w:r>
      <w:r>
        <w:t xml:space="preserve"> (Ottawa: Canadian Organic Growers, 2018)</w:t>
      </w:r>
    </w:p>
    <w:p w14:paraId="56BA53C6" w14:textId="77777777" w:rsidR="00395B85" w:rsidRDefault="00395B85" w:rsidP="003162BE">
      <w:pPr>
        <w:jc w:val="both"/>
        <w:rPr>
          <w:i/>
        </w:rPr>
      </w:pPr>
    </w:p>
    <w:p w14:paraId="0CDF41D7" w14:textId="77777777" w:rsidR="003162BE" w:rsidRDefault="003162BE" w:rsidP="003162BE">
      <w:pPr>
        <w:jc w:val="both"/>
      </w:pPr>
      <w:r>
        <w:rPr>
          <w:i/>
        </w:rPr>
        <w:t>Sustainability: A History</w:t>
      </w:r>
      <w:r>
        <w:t xml:space="preserve"> (Oxford: Oxford University Press, 2014)</w:t>
      </w:r>
    </w:p>
    <w:p w14:paraId="6BED9C0F" w14:textId="77777777" w:rsidR="003162BE" w:rsidRDefault="003162BE" w:rsidP="003162BE">
      <w:pPr>
        <w:jc w:val="both"/>
      </w:pPr>
    </w:p>
    <w:p w14:paraId="6A8928E9" w14:textId="338301D7" w:rsidR="00095AF2" w:rsidRDefault="003162BE" w:rsidP="003162BE">
      <w:pPr>
        <w:jc w:val="both"/>
      </w:pPr>
      <w:r>
        <w:tab/>
      </w:r>
      <w:r w:rsidR="00095AF2">
        <w:t>-- Paperback edition (OUP, 2016)</w:t>
      </w:r>
    </w:p>
    <w:p w14:paraId="40D95696" w14:textId="3F686C59" w:rsidR="003162BE" w:rsidRDefault="00095AF2" w:rsidP="003162BE">
      <w:pPr>
        <w:jc w:val="both"/>
      </w:pPr>
      <w:r>
        <w:tab/>
      </w:r>
      <w:r w:rsidR="003162BE">
        <w:t>-- Spanis</w:t>
      </w:r>
      <w:r w:rsidR="00CC1CF8">
        <w:t>h translation (</w:t>
      </w:r>
      <w:r w:rsidR="00E761D3">
        <w:t xml:space="preserve">Editorial </w:t>
      </w:r>
      <w:proofErr w:type="spellStart"/>
      <w:r w:rsidR="00E761D3">
        <w:t>Tirant</w:t>
      </w:r>
      <w:proofErr w:type="spellEnd"/>
      <w:r w:rsidR="00E761D3">
        <w:t xml:space="preserve"> </w:t>
      </w:r>
      <w:proofErr w:type="spellStart"/>
      <w:r w:rsidR="00E761D3">
        <w:t>Humanidades</w:t>
      </w:r>
      <w:proofErr w:type="spellEnd"/>
      <w:r w:rsidR="00CC1CF8">
        <w:t>, 2017</w:t>
      </w:r>
      <w:r w:rsidR="003162BE">
        <w:t>)</w:t>
      </w:r>
    </w:p>
    <w:p w14:paraId="2411570B" w14:textId="7A4187BE" w:rsidR="00C660CE" w:rsidRDefault="00C660CE" w:rsidP="003162BE">
      <w:pPr>
        <w:jc w:val="both"/>
      </w:pPr>
      <w:r>
        <w:tab/>
        <w:t>-- Arabic and Mandarin translations (forthcoming)</w:t>
      </w:r>
    </w:p>
    <w:p w14:paraId="3F0170D2" w14:textId="58CF81AA" w:rsidR="00C660CE" w:rsidRPr="00C660CE" w:rsidRDefault="00C660CE" w:rsidP="003162BE">
      <w:pPr>
        <w:jc w:val="both"/>
      </w:pPr>
      <w:r>
        <w:tab/>
        <w:t xml:space="preserve">-- Second edition of </w:t>
      </w:r>
      <w:r>
        <w:rPr>
          <w:i/>
          <w:iCs/>
        </w:rPr>
        <w:t>Sustainability: A History</w:t>
      </w:r>
      <w:r>
        <w:t xml:space="preserve"> (</w:t>
      </w:r>
      <w:r w:rsidR="0006146B">
        <w:t>June,</w:t>
      </w:r>
      <w:r>
        <w:t xml:space="preserve"> 2022)</w:t>
      </w:r>
    </w:p>
    <w:p w14:paraId="2835F72D" w14:textId="77777777" w:rsidR="00C71A02" w:rsidRDefault="00C71A02">
      <w:pPr>
        <w:jc w:val="center"/>
      </w:pPr>
    </w:p>
    <w:p w14:paraId="46CE5A41" w14:textId="77777777" w:rsidR="0030658D" w:rsidRDefault="0030658D" w:rsidP="0030658D">
      <w:pPr>
        <w:jc w:val="both"/>
      </w:pPr>
      <w:r w:rsidRPr="00EA2E64">
        <w:rPr>
          <w:i/>
        </w:rPr>
        <w:lastRenderedPageBreak/>
        <w:t>The Enlightenment in Practice: Academic Prize Contests and Intellectual Culture in France, 1670-1794</w:t>
      </w:r>
      <w:r>
        <w:t xml:space="preserve"> (Ithaca: Cornell University Press, 2012)</w:t>
      </w:r>
    </w:p>
    <w:p w14:paraId="0A9E217C" w14:textId="77777777" w:rsidR="00E01CBB" w:rsidRDefault="00E01CBB" w:rsidP="0030658D">
      <w:pPr>
        <w:jc w:val="both"/>
      </w:pPr>
    </w:p>
    <w:p w14:paraId="5A1FA76C" w14:textId="50332FB7" w:rsidR="0030658D" w:rsidRDefault="0030658D" w:rsidP="00395B85">
      <w:pPr>
        <w:jc w:val="center"/>
      </w:pPr>
    </w:p>
    <w:p w14:paraId="4AC84917" w14:textId="2398F6BC" w:rsidR="0015493A" w:rsidRDefault="0015493A" w:rsidP="0015493A">
      <w:pPr>
        <w:jc w:val="center"/>
      </w:pPr>
      <w:r>
        <w:t>EDITED BOOKS</w:t>
      </w:r>
    </w:p>
    <w:p w14:paraId="00A8D8EB" w14:textId="77777777" w:rsidR="0015493A" w:rsidRDefault="0015493A" w:rsidP="0015493A">
      <w:pPr>
        <w:jc w:val="center"/>
      </w:pPr>
    </w:p>
    <w:p w14:paraId="68964F83" w14:textId="44C70F0B" w:rsidR="0015493A" w:rsidRDefault="0015493A" w:rsidP="0015493A">
      <w:pPr>
        <w:rPr>
          <w:iCs/>
          <w:color w:val="1A1A1A"/>
        </w:rPr>
      </w:pPr>
      <w:r w:rsidRPr="00C1082B">
        <w:t xml:space="preserve">Editor, </w:t>
      </w:r>
      <w:r w:rsidRPr="00C1082B">
        <w:rPr>
          <w:i/>
          <w:iCs/>
          <w:color w:val="1A1A1A"/>
        </w:rPr>
        <w:t>Routledge Handbook of the History of Sustainability</w:t>
      </w:r>
      <w:r>
        <w:rPr>
          <w:iCs/>
          <w:color w:val="1A1A1A"/>
        </w:rPr>
        <w:t xml:space="preserve"> (Routledge, 2018)</w:t>
      </w:r>
    </w:p>
    <w:p w14:paraId="6BA13B27" w14:textId="77777777" w:rsidR="0015493A" w:rsidRDefault="0015493A"/>
    <w:p w14:paraId="23673E28" w14:textId="77777777" w:rsidR="0015493A" w:rsidRDefault="0015493A"/>
    <w:p w14:paraId="6892F626" w14:textId="1B544385" w:rsidR="00896A20" w:rsidRDefault="00B470B8" w:rsidP="00896A20">
      <w:pPr>
        <w:jc w:val="center"/>
      </w:pPr>
      <w:r>
        <w:t>TV and RADIO APPEARANCES</w:t>
      </w:r>
    </w:p>
    <w:p w14:paraId="0AAF06CF" w14:textId="293B23F4" w:rsidR="00B470B8" w:rsidRDefault="00B470B8" w:rsidP="00896A20">
      <w:pPr>
        <w:jc w:val="center"/>
      </w:pPr>
      <w:r>
        <w:t>(</w:t>
      </w:r>
      <w:r>
        <w:rPr>
          <w:i/>
          <w:iCs/>
        </w:rPr>
        <w:t>selected</w:t>
      </w:r>
      <w:r>
        <w:t>)</w:t>
      </w:r>
    </w:p>
    <w:p w14:paraId="5CDF0B86" w14:textId="73CA033F" w:rsidR="00B470B8" w:rsidRDefault="00B470B8" w:rsidP="00B470B8"/>
    <w:p w14:paraId="0AA4D6A3" w14:textId="77777777" w:rsidR="00B470B8" w:rsidRDefault="00B470B8" w:rsidP="00B470B8">
      <w:r>
        <w:t xml:space="preserve">CNN, Tomorrow Transformed, “How to Live Sustainably,” 17 March 2021. </w:t>
      </w:r>
      <w:hyperlink r:id="rId8" w:tgtFrame="_blank" w:tooltip="https://urldefense.com/v3/__https:/f.io/Poq00Jv0__;!!AQdq3sQhfUj4q8uUguY!y_awFwT6otthJkXwftcAiM8bL5bkFsb1ClWNW22K-VdDRG6WkTbphAlK_q996I287iv_$" w:history="1">
        <w:r>
          <w:rPr>
            <w:rStyle w:val="Hyperlink"/>
            <w:rFonts w:ascii="Calibri" w:hAnsi="Calibri"/>
            <w:sz w:val="22"/>
            <w:szCs w:val="22"/>
          </w:rPr>
          <w:t>https://f.io/Poq00Jv0</w:t>
        </w:r>
      </w:hyperlink>
    </w:p>
    <w:p w14:paraId="68F9F93A" w14:textId="77777777" w:rsidR="00896A20" w:rsidRDefault="00896A20" w:rsidP="00B470B8"/>
    <w:p w14:paraId="0B66ADB5" w14:textId="77777777" w:rsidR="0030658D" w:rsidRDefault="0030658D"/>
    <w:p w14:paraId="7D22B990" w14:textId="77777777" w:rsidR="0030658D" w:rsidRPr="00FC2815" w:rsidRDefault="0030658D">
      <w:pPr>
        <w:jc w:val="center"/>
        <w:rPr>
          <w:lang w:val="fr-FR"/>
        </w:rPr>
      </w:pPr>
      <w:r w:rsidRPr="00FC2815">
        <w:rPr>
          <w:lang w:val="fr-FR"/>
        </w:rPr>
        <w:t>ARTICLES and BOOK CHAPTERS</w:t>
      </w:r>
    </w:p>
    <w:p w14:paraId="31E567EE" w14:textId="77777777" w:rsidR="007106F0" w:rsidRDefault="007106F0" w:rsidP="007E1B82">
      <w:pPr>
        <w:rPr>
          <w:lang w:val="fr-FR"/>
        </w:rPr>
      </w:pPr>
    </w:p>
    <w:p w14:paraId="12306CD5" w14:textId="0C884865" w:rsidR="004F017E" w:rsidRPr="004F017E" w:rsidRDefault="004F017E" w:rsidP="007E1B82">
      <w:r>
        <w:t xml:space="preserve">“SDG 11: The Past, Present, and Future of Sustainable Cities,” in </w:t>
      </w:r>
      <w:r>
        <w:rPr>
          <w:i/>
          <w:iCs/>
        </w:rPr>
        <w:t>The Sustainable Development Goals: A Historical Companion</w:t>
      </w:r>
      <w:r>
        <w:t xml:space="preserve"> (</w:t>
      </w:r>
      <w:r w:rsidR="00075AC3">
        <w:t xml:space="preserve">Oxford, </w:t>
      </w:r>
      <w:r>
        <w:t>2022)</w:t>
      </w:r>
      <w:r w:rsidR="00075AC3">
        <w:t xml:space="preserve">, ed. M. Gutmann and D. Gorman. Co-written w/ Cam E. Owens. </w:t>
      </w:r>
    </w:p>
    <w:p w14:paraId="3791BE78" w14:textId="77777777" w:rsidR="004F017E" w:rsidRDefault="004F017E" w:rsidP="007E1B82"/>
    <w:p w14:paraId="251EF335" w14:textId="66CBE80A" w:rsidR="00F8281D" w:rsidRDefault="00F8281D" w:rsidP="007E1B82">
      <w:r>
        <w:t>“Introduction</w:t>
      </w:r>
      <w:r w:rsidR="0007776A">
        <w:t>: The History of Sustainability</w:t>
      </w:r>
      <w:r>
        <w:t xml:space="preserve">,” in </w:t>
      </w:r>
      <w:r>
        <w:rPr>
          <w:i/>
        </w:rPr>
        <w:t>Routledge Handbook of the History of Sustainability</w:t>
      </w:r>
      <w:r>
        <w:t xml:space="preserve"> </w:t>
      </w:r>
      <w:r w:rsidR="00975FB6">
        <w:t>(Routledge, 2018), pp.3-5</w:t>
      </w:r>
    </w:p>
    <w:p w14:paraId="1F980940" w14:textId="77777777" w:rsidR="00F8281D" w:rsidRDefault="00F8281D" w:rsidP="007E1B82"/>
    <w:p w14:paraId="099A1232" w14:textId="374D69D0" w:rsidR="00F8281D" w:rsidRDefault="00F8281D" w:rsidP="007E1B82">
      <w:r>
        <w:t>“</w:t>
      </w:r>
      <w:r w:rsidR="0007776A">
        <w:t xml:space="preserve">Sustainability: A New Historiography,” in </w:t>
      </w:r>
      <w:r w:rsidR="0007776A">
        <w:rPr>
          <w:i/>
        </w:rPr>
        <w:t>Routledge Handbook of the History of Sustainability</w:t>
      </w:r>
      <w:r w:rsidR="0007776A">
        <w:t xml:space="preserve"> </w:t>
      </w:r>
      <w:r w:rsidR="00975FB6">
        <w:t>(Routledge, 2018), pp.9-25</w:t>
      </w:r>
    </w:p>
    <w:p w14:paraId="03BC1A09" w14:textId="77777777" w:rsidR="00975FB6" w:rsidRDefault="00975FB6" w:rsidP="007E1B82"/>
    <w:p w14:paraId="32079782" w14:textId="161EAA66" w:rsidR="0007776A" w:rsidRPr="00F8281D" w:rsidRDefault="0007776A" w:rsidP="007E1B82">
      <w:r>
        <w:t xml:space="preserve">“Rethinking the History of Agriculture with Sustainability in Mind,” in </w:t>
      </w:r>
      <w:r>
        <w:rPr>
          <w:i/>
        </w:rPr>
        <w:t>Routledge Handbook of the History of Sustainability</w:t>
      </w:r>
      <w:r>
        <w:t xml:space="preserve"> </w:t>
      </w:r>
      <w:r w:rsidR="00975FB6">
        <w:t>(Routledge, 2018), pp.404-408</w:t>
      </w:r>
    </w:p>
    <w:p w14:paraId="2F64F0E7" w14:textId="77777777" w:rsidR="00F8281D" w:rsidRDefault="00F8281D" w:rsidP="007E1B82">
      <w:pPr>
        <w:rPr>
          <w:lang w:val="fr-FR"/>
        </w:rPr>
      </w:pPr>
    </w:p>
    <w:p w14:paraId="34F2EDDF" w14:textId="77777777" w:rsidR="006B5B07" w:rsidRPr="00545390" w:rsidRDefault="006B5B07" w:rsidP="006B5B07">
      <w:pPr>
        <w:rPr>
          <w:i/>
        </w:rPr>
      </w:pPr>
      <w:r>
        <w:t>“The Regenerated Ch</w:t>
      </w:r>
      <w:r w:rsidRPr="00790F77">
        <w:t xml:space="preserve">acra of the </w:t>
      </w:r>
      <w:proofErr w:type="spellStart"/>
      <w:r w:rsidRPr="00790F77">
        <w:t>Kichwa-Lamistas</w:t>
      </w:r>
      <w:proofErr w:type="spellEnd"/>
      <w:r w:rsidRPr="00790F77">
        <w:t xml:space="preserve">: An Alternative to </w:t>
      </w:r>
      <w:proofErr w:type="gramStart"/>
      <w:r w:rsidRPr="00790F77">
        <w:t>Permaculture?,</w:t>
      </w:r>
      <w:proofErr w:type="gramEnd"/>
      <w:r w:rsidRPr="00790F77">
        <w:t xml:space="preserve">” </w:t>
      </w:r>
      <w:proofErr w:type="spellStart"/>
      <w:r w:rsidRPr="00790F77">
        <w:rPr>
          <w:i/>
        </w:rPr>
        <w:t>AlterNative</w:t>
      </w:r>
      <w:proofErr w:type="spellEnd"/>
      <w:r w:rsidRPr="00790F77">
        <w:rPr>
          <w:i/>
        </w:rPr>
        <w:t>: An International Journal</w:t>
      </w:r>
      <w:r w:rsidRPr="00790F77">
        <w:t xml:space="preserve">, vol. 14, issue 1 (March 2018). </w:t>
      </w:r>
      <w:r w:rsidRPr="00790F77">
        <w:rPr>
          <w:i/>
        </w:rPr>
        <w:t xml:space="preserve"> </w:t>
      </w:r>
      <w:hyperlink r:id="rId9" w:tgtFrame="_blank" w:history="1">
        <w:r w:rsidRPr="00790F77">
          <w:rPr>
            <w:rStyle w:val="Hyperlink"/>
          </w:rPr>
          <w:t>doi.org/10.1177/1177180117740708</w:t>
        </w:r>
      </w:hyperlink>
    </w:p>
    <w:p w14:paraId="1AF3C90F" w14:textId="77777777" w:rsidR="00E33AED" w:rsidRDefault="00E33AED" w:rsidP="007E1B82">
      <w:pPr>
        <w:rPr>
          <w:lang w:val="fr-FR"/>
        </w:rPr>
      </w:pPr>
    </w:p>
    <w:p w14:paraId="206C05F6" w14:textId="0A9D68B0" w:rsidR="00FD5637" w:rsidRPr="00D246E8" w:rsidRDefault="00FD5637" w:rsidP="007E1B82">
      <w:pPr>
        <w:rPr>
          <w:b/>
        </w:rPr>
      </w:pPr>
      <w:r w:rsidRPr="00FC2815">
        <w:rPr>
          <w:lang w:val="fr-FR"/>
        </w:rPr>
        <w:t>“</w:t>
      </w:r>
      <w:r w:rsidR="00DE76F4">
        <w:rPr>
          <w:lang w:val="fr-FR"/>
        </w:rPr>
        <w:t xml:space="preserve">An Incompatible </w:t>
      </w:r>
      <w:proofErr w:type="gramStart"/>
      <w:r w:rsidR="00DE76F4">
        <w:rPr>
          <w:lang w:val="fr-FR"/>
        </w:rPr>
        <w:t>Couple</w:t>
      </w:r>
      <w:r w:rsidR="00E4338A">
        <w:rPr>
          <w:lang w:val="fr-FR"/>
        </w:rPr>
        <w:t>:</w:t>
      </w:r>
      <w:proofErr w:type="gramEnd"/>
      <w:r w:rsidR="00E4338A">
        <w:rPr>
          <w:lang w:val="fr-FR"/>
        </w:rPr>
        <w:t xml:space="preserve"> </w:t>
      </w:r>
      <w:r w:rsidR="00D246E8">
        <w:rPr>
          <w:lang w:val="fr-FR"/>
        </w:rPr>
        <w:t xml:space="preserve">A Critical </w:t>
      </w:r>
      <w:proofErr w:type="spellStart"/>
      <w:r w:rsidR="00D246E8">
        <w:rPr>
          <w:lang w:val="fr-FR"/>
        </w:rPr>
        <w:t>History</w:t>
      </w:r>
      <w:proofErr w:type="spellEnd"/>
      <w:r w:rsidR="00D246E8">
        <w:rPr>
          <w:lang w:val="fr-FR"/>
        </w:rPr>
        <w:t xml:space="preserve"> of </w:t>
      </w:r>
      <w:proofErr w:type="spellStart"/>
      <w:r w:rsidR="00E4338A">
        <w:rPr>
          <w:lang w:val="fr-FR"/>
        </w:rPr>
        <w:t>Economic</w:t>
      </w:r>
      <w:proofErr w:type="spellEnd"/>
      <w:r w:rsidR="00E4338A">
        <w:rPr>
          <w:lang w:val="fr-FR"/>
        </w:rPr>
        <w:t xml:space="preserve"> </w:t>
      </w:r>
      <w:proofErr w:type="spellStart"/>
      <w:r w:rsidR="00E4338A">
        <w:rPr>
          <w:lang w:val="fr-FR"/>
        </w:rPr>
        <w:t>Growth</w:t>
      </w:r>
      <w:proofErr w:type="spellEnd"/>
      <w:r w:rsidR="00D246E8">
        <w:rPr>
          <w:lang w:val="fr-FR"/>
        </w:rPr>
        <w:t xml:space="preserve"> and </w:t>
      </w:r>
      <w:proofErr w:type="spellStart"/>
      <w:r w:rsidR="00D246E8">
        <w:rPr>
          <w:lang w:val="fr-FR"/>
        </w:rPr>
        <w:t>Sustainable</w:t>
      </w:r>
      <w:proofErr w:type="spellEnd"/>
      <w:r w:rsidR="00D246E8">
        <w:rPr>
          <w:lang w:val="fr-FR"/>
        </w:rPr>
        <w:t xml:space="preserve"> </w:t>
      </w:r>
      <w:proofErr w:type="spellStart"/>
      <w:r w:rsidR="00D246E8">
        <w:rPr>
          <w:lang w:val="fr-FR"/>
        </w:rPr>
        <w:t>Development</w:t>
      </w:r>
      <w:proofErr w:type="spellEnd"/>
      <w:r>
        <w:rPr>
          <w:lang w:val="fr-FR"/>
        </w:rPr>
        <w:t>,</w:t>
      </w:r>
      <w:r>
        <w:t xml:space="preserve">” in </w:t>
      </w:r>
      <w:r>
        <w:rPr>
          <w:i/>
        </w:rPr>
        <w:t xml:space="preserve">The </w:t>
      </w:r>
      <w:r w:rsidR="00DE76F4">
        <w:rPr>
          <w:i/>
        </w:rPr>
        <w:t>History of the Future of Economic Growth: Historical Roots of Current Debates on Sustainable Degrowth</w:t>
      </w:r>
      <w:r>
        <w:t>, eds. Mat</w:t>
      </w:r>
      <w:r w:rsidR="00B31356">
        <w:t xml:space="preserve">thias </w:t>
      </w:r>
      <w:proofErr w:type="spellStart"/>
      <w:r w:rsidR="00B31356">
        <w:t>Schmelzer</w:t>
      </w:r>
      <w:proofErr w:type="spellEnd"/>
      <w:r w:rsidR="00B31356">
        <w:t xml:space="preserve"> and Iris </w:t>
      </w:r>
      <w:proofErr w:type="spellStart"/>
      <w:r w:rsidR="00B31356">
        <w:t>Borowy</w:t>
      </w:r>
      <w:proofErr w:type="spellEnd"/>
      <w:r>
        <w:t xml:space="preserve"> </w:t>
      </w:r>
      <w:r w:rsidR="00B31356">
        <w:t>(</w:t>
      </w:r>
      <w:r w:rsidR="00DE76F4">
        <w:t>Routledge, 2017</w:t>
      </w:r>
      <w:r w:rsidR="00A72BFA">
        <w:t>), Ch.7</w:t>
      </w:r>
    </w:p>
    <w:p w14:paraId="6B2D6AC2" w14:textId="77777777" w:rsidR="00FD5637" w:rsidRDefault="00FD5637" w:rsidP="007E1B82">
      <w:pPr>
        <w:rPr>
          <w:lang w:val="fr-FR"/>
        </w:rPr>
      </w:pPr>
    </w:p>
    <w:p w14:paraId="3978B531" w14:textId="714B6719" w:rsidR="00CE4AC5" w:rsidRDefault="007E1B82" w:rsidP="007E1B82">
      <w:r w:rsidRPr="00FC2815">
        <w:rPr>
          <w:lang w:val="fr-FR"/>
        </w:rPr>
        <w:t>“</w:t>
      </w:r>
      <w:r w:rsidR="00352411">
        <w:rPr>
          <w:lang w:val="fr-FR"/>
        </w:rPr>
        <w:t xml:space="preserve">The </w:t>
      </w:r>
      <w:proofErr w:type="spellStart"/>
      <w:r w:rsidR="00352411">
        <w:rPr>
          <w:lang w:val="fr-FR"/>
        </w:rPr>
        <w:t>Historiography</w:t>
      </w:r>
      <w:proofErr w:type="spellEnd"/>
      <w:r w:rsidR="00352411">
        <w:rPr>
          <w:lang w:val="fr-FR"/>
        </w:rPr>
        <w:t xml:space="preserve"> of </w:t>
      </w:r>
      <w:proofErr w:type="spellStart"/>
      <w:proofErr w:type="gramStart"/>
      <w:r w:rsidR="00352411">
        <w:rPr>
          <w:lang w:val="fr-FR"/>
        </w:rPr>
        <w:t>Sustainability</w:t>
      </w:r>
      <w:proofErr w:type="spellEnd"/>
      <w:r w:rsidR="00352411">
        <w:rPr>
          <w:lang w:val="fr-FR"/>
        </w:rPr>
        <w:t>:</w:t>
      </w:r>
      <w:proofErr w:type="gramEnd"/>
      <w:r w:rsidR="00352411">
        <w:rPr>
          <w:lang w:val="fr-FR"/>
        </w:rPr>
        <w:t xml:space="preserve"> An </w:t>
      </w:r>
      <w:proofErr w:type="spellStart"/>
      <w:r w:rsidR="00352411">
        <w:rPr>
          <w:lang w:val="fr-FR"/>
        </w:rPr>
        <w:t>Emergent</w:t>
      </w:r>
      <w:proofErr w:type="spellEnd"/>
      <w:r w:rsidR="00352411">
        <w:rPr>
          <w:lang w:val="fr-FR"/>
        </w:rPr>
        <w:t xml:space="preserve"> </w:t>
      </w:r>
      <w:proofErr w:type="spellStart"/>
      <w:r w:rsidR="00352411">
        <w:rPr>
          <w:lang w:val="fr-FR"/>
        </w:rPr>
        <w:t>Subfield</w:t>
      </w:r>
      <w:proofErr w:type="spellEnd"/>
      <w:r w:rsidR="00352411">
        <w:rPr>
          <w:lang w:val="fr-FR"/>
        </w:rPr>
        <w:t>,</w:t>
      </w:r>
      <w:r w:rsidR="00352411">
        <w:t xml:space="preserve">” </w:t>
      </w:r>
      <w:r w:rsidR="003162BE">
        <w:rPr>
          <w:i/>
        </w:rPr>
        <w:t xml:space="preserve">Economic and </w:t>
      </w:r>
      <w:proofErr w:type="spellStart"/>
      <w:r w:rsidR="003162BE">
        <w:rPr>
          <w:i/>
        </w:rPr>
        <w:t>Ecohistory</w:t>
      </w:r>
      <w:proofErr w:type="spellEnd"/>
      <w:r w:rsidR="008F1156">
        <w:t xml:space="preserve"> Vol. 11 (2015), pp.7-18.</w:t>
      </w:r>
    </w:p>
    <w:p w14:paraId="1F87BD5C" w14:textId="77777777" w:rsidR="00B37A2B" w:rsidRDefault="00B37A2B" w:rsidP="007E1B82"/>
    <w:p w14:paraId="357835EF" w14:textId="5B77545E" w:rsidR="00B37A2B" w:rsidRPr="00B37A2B" w:rsidRDefault="00B37A2B" w:rsidP="007E1B82">
      <w:pPr>
        <w:rPr>
          <w:lang w:val="fr-FR"/>
        </w:rPr>
      </w:pPr>
      <w:r>
        <w:t>“Roundtable</w:t>
      </w:r>
      <w:r w:rsidR="00B239EB">
        <w:t xml:space="preserve"> Discussion Conclusion</w:t>
      </w:r>
      <w:r>
        <w:t xml:space="preserve">,” </w:t>
      </w:r>
      <w:r>
        <w:rPr>
          <w:i/>
        </w:rPr>
        <w:t>Eighteenth-Century Studies</w:t>
      </w:r>
      <w:r w:rsidR="001C7C05">
        <w:t xml:space="preserve"> Vol. 49, no. 1 (2015), pp.87-88</w:t>
      </w:r>
      <w:r>
        <w:rPr>
          <w:lang w:val="fr-FR"/>
        </w:rPr>
        <w:t xml:space="preserve"> </w:t>
      </w:r>
    </w:p>
    <w:p w14:paraId="3759CE96" w14:textId="77777777" w:rsidR="00B37A2B" w:rsidRDefault="00B37A2B" w:rsidP="007E1B82"/>
    <w:p w14:paraId="297E765F" w14:textId="3972EB1C" w:rsidR="00B37A2B" w:rsidRDefault="00B37A2B" w:rsidP="00B37A2B">
      <w:pPr>
        <w:rPr>
          <w:lang w:val="fr-FR"/>
        </w:rPr>
      </w:pPr>
      <w:r w:rsidRPr="00FC2815">
        <w:rPr>
          <w:lang w:val="fr-FR"/>
        </w:rPr>
        <w:lastRenderedPageBreak/>
        <w:t>“</w:t>
      </w:r>
      <w:r>
        <w:rPr>
          <w:lang w:val="fr-FR"/>
        </w:rPr>
        <w:t xml:space="preserve">There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no Counter-</w:t>
      </w:r>
      <w:proofErr w:type="spellStart"/>
      <w:r>
        <w:rPr>
          <w:lang w:val="fr-FR"/>
        </w:rPr>
        <w:t>Enlightenment</w:t>
      </w:r>
      <w:proofErr w:type="spellEnd"/>
      <w:r>
        <w:rPr>
          <w:lang w:val="fr-FR"/>
        </w:rPr>
        <w:t>,</w:t>
      </w:r>
      <w:r>
        <w:t xml:space="preserve">” </w:t>
      </w:r>
      <w:r>
        <w:rPr>
          <w:i/>
        </w:rPr>
        <w:t>Eighteenth-Century Studies</w:t>
      </w:r>
      <w:r w:rsidR="00035954">
        <w:t xml:space="preserve"> </w:t>
      </w:r>
      <w:r w:rsidR="00500561">
        <w:t>Vol. 49, no. 1 (2015), pp. 51-69</w:t>
      </w:r>
      <w:r>
        <w:rPr>
          <w:lang w:val="fr-FR"/>
        </w:rPr>
        <w:t xml:space="preserve"> </w:t>
      </w:r>
    </w:p>
    <w:p w14:paraId="655879CA" w14:textId="77777777" w:rsidR="00CE4AC5" w:rsidRDefault="00CE4AC5" w:rsidP="007E1B82"/>
    <w:p w14:paraId="331E706D" w14:textId="77777777" w:rsidR="00CE4AC5" w:rsidRDefault="0030658D" w:rsidP="00CE4AC5">
      <w:r w:rsidRPr="00FC2815">
        <w:rPr>
          <w:lang w:val="fr-FR"/>
        </w:rPr>
        <w:t>“</w:t>
      </w:r>
      <w:proofErr w:type="spellStart"/>
      <w:r w:rsidRPr="00FC2815">
        <w:rPr>
          <w:lang w:val="fr-FR"/>
        </w:rPr>
        <w:t>Conservationism</w:t>
      </w:r>
      <w:proofErr w:type="spellEnd"/>
      <w:r w:rsidRPr="00FC2815">
        <w:rPr>
          <w:lang w:val="fr-FR"/>
        </w:rPr>
        <w:t xml:space="preserve"> </w:t>
      </w:r>
      <w:r w:rsidRPr="00FC2815">
        <w:rPr>
          <w:i/>
          <w:iCs/>
          <w:lang w:val="fr-FR"/>
        </w:rPr>
        <w:t xml:space="preserve">Avant la </w:t>
      </w:r>
      <w:proofErr w:type="gramStart"/>
      <w:r w:rsidRPr="00FC2815">
        <w:rPr>
          <w:i/>
          <w:iCs/>
          <w:lang w:val="fr-FR"/>
        </w:rPr>
        <w:t>Lettre</w:t>
      </w:r>
      <w:r w:rsidRPr="00FC2815">
        <w:rPr>
          <w:lang w:val="fr-FR"/>
        </w:rPr>
        <w:t>?</w:t>
      </w:r>
      <w:proofErr w:type="gramEnd"/>
      <w:r w:rsidRPr="00FC2815">
        <w:rPr>
          <w:lang w:val="fr-FR"/>
        </w:rPr>
        <w:t xml:space="preserve"> </w:t>
      </w:r>
      <w:r>
        <w:t xml:space="preserve">Public Essay Competitions on Forestry and </w:t>
      </w:r>
    </w:p>
    <w:p w14:paraId="05A4678E" w14:textId="31CBD9F8" w:rsidR="0030658D" w:rsidRPr="00C0389A" w:rsidRDefault="0030658D" w:rsidP="00CE4AC5">
      <w:r>
        <w:t xml:space="preserve">Deforestation in Eighteenth-Century France,” in an edited volume called </w:t>
      </w:r>
      <w:r>
        <w:rPr>
          <w:i/>
          <w:iCs/>
        </w:rPr>
        <w:t xml:space="preserve">Invaluable Trees: Cultures of Nature, 1660-1830 </w:t>
      </w:r>
      <w:r>
        <w:t>(SVEC, 2012), pp.39-54.</w:t>
      </w:r>
    </w:p>
    <w:p w14:paraId="0F2557FA" w14:textId="77777777" w:rsidR="0030658D" w:rsidRDefault="0030658D">
      <w:pPr>
        <w:pStyle w:val="Heading2"/>
        <w:rPr>
          <w:sz w:val="24"/>
          <w:lang w:val="fr-FR"/>
        </w:rPr>
      </w:pPr>
    </w:p>
    <w:p w14:paraId="26ACDDCD" w14:textId="77777777" w:rsidR="0030658D" w:rsidRDefault="0030658D" w:rsidP="00CE4AC5">
      <w:pPr>
        <w:rPr>
          <w:lang w:val="fr-FR"/>
        </w:rPr>
      </w:pPr>
      <w:r w:rsidRPr="00FC2815">
        <w:rPr>
          <w:lang w:val="fr-FR"/>
        </w:rPr>
        <w:t>“</w:t>
      </w:r>
      <w:r>
        <w:rPr>
          <w:lang w:val="fr-FR"/>
        </w:rPr>
        <w:t xml:space="preserve">Public Opinion, </w:t>
      </w:r>
      <w:proofErr w:type="spellStart"/>
      <w:r>
        <w:rPr>
          <w:lang w:val="fr-FR"/>
        </w:rPr>
        <w:t>Intellectuals</w:t>
      </w:r>
      <w:proofErr w:type="spellEnd"/>
      <w:r>
        <w:rPr>
          <w:lang w:val="fr-FR"/>
        </w:rPr>
        <w:t xml:space="preserve">, and Academic </w:t>
      </w:r>
      <w:proofErr w:type="spellStart"/>
      <w:r>
        <w:rPr>
          <w:lang w:val="fr-FR"/>
        </w:rPr>
        <w:t>Prize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Contests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Eighteenth</w:t>
      </w:r>
      <w:proofErr w:type="spellEnd"/>
      <w:r>
        <w:rPr>
          <w:lang w:val="fr-FR"/>
        </w:rPr>
        <w:t>-Century France,</w:t>
      </w:r>
      <w:r>
        <w:t xml:space="preserve">” </w:t>
      </w:r>
      <w:r w:rsidRPr="00C0389A">
        <w:rPr>
          <w:i/>
        </w:rPr>
        <w:t>The Irish Journal of French Studies</w:t>
      </w:r>
      <w:r>
        <w:t xml:space="preserve">, special edition </w:t>
      </w:r>
      <w:r w:rsidRPr="00EA2E64">
        <w:t xml:space="preserve">on </w:t>
      </w:r>
      <w:r>
        <w:rPr>
          <w:rFonts w:cs="Arial"/>
          <w:szCs w:val="26"/>
        </w:rPr>
        <w:t>‘</w:t>
      </w:r>
      <w:r w:rsidRPr="00EA2E64">
        <w:rPr>
          <w:rFonts w:cs="Arial"/>
          <w:szCs w:val="26"/>
        </w:rPr>
        <w:t xml:space="preserve">Intellectuals and Public </w:t>
      </w:r>
      <w:proofErr w:type="gramStart"/>
      <w:r>
        <w:rPr>
          <w:rFonts w:cs="Arial"/>
          <w:szCs w:val="26"/>
        </w:rPr>
        <w:t>Opinion:</w:t>
      </w:r>
      <w:proofErr w:type="gramEnd"/>
      <w:r>
        <w:rPr>
          <w:rFonts w:cs="Arial"/>
          <w:szCs w:val="26"/>
        </w:rPr>
        <w:t xml:space="preserve"> A Transhistorical Perspective,’ No.10 (2010 [2011]), pp.39-59</w:t>
      </w:r>
    </w:p>
    <w:p w14:paraId="50C5BBFE" w14:textId="77777777" w:rsidR="0030658D" w:rsidRDefault="0030658D">
      <w:pPr>
        <w:pStyle w:val="Heading2"/>
        <w:rPr>
          <w:sz w:val="24"/>
        </w:rPr>
      </w:pPr>
    </w:p>
    <w:p w14:paraId="4CC9D3CB" w14:textId="77777777" w:rsidR="0030658D" w:rsidRDefault="0030658D" w:rsidP="00CE4AC5">
      <w:r>
        <w:t xml:space="preserve">“Grub Street and Suicide: A View from the Literary Press in late Eighteenth-Century France,” </w:t>
      </w:r>
      <w:r>
        <w:rPr>
          <w:i/>
        </w:rPr>
        <w:t>Journal for Eighteenth-Century Studies</w:t>
      </w:r>
      <w:r>
        <w:t xml:space="preserve"> vol.33, no.1 (March 2010), pp.23-36</w:t>
      </w:r>
    </w:p>
    <w:p w14:paraId="75CEE863" w14:textId="77777777" w:rsidR="0030658D" w:rsidRPr="00FC2815" w:rsidRDefault="0030658D"/>
    <w:p w14:paraId="1DB60F69" w14:textId="77777777" w:rsidR="0030658D" w:rsidRDefault="0030658D">
      <w:r>
        <w:rPr>
          <w:lang w:val="fr-FR"/>
        </w:rPr>
        <w:t xml:space="preserve">“Prendre part au siècle des </w:t>
      </w:r>
      <w:proofErr w:type="gramStart"/>
      <w:r>
        <w:rPr>
          <w:lang w:val="fr-FR"/>
        </w:rPr>
        <w:t>Lumières:</w:t>
      </w:r>
      <w:proofErr w:type="gramEnd"/>
      <w:r>
        <w:rPr>
          <w:lang w:val="fr-FR"/>
        </w:rPr>
        <w:t xml:space="preserve"> Le concours académique et la culture intellectuelle au XVIII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 siècle en France,” </w:t>
      </w:r>
      <w:r>
        <w:rPr>
          <w:i/>
          <w:lang w:val="fr-FR"/>
        </w:rPr>
        <w:t xml:space="preserve">Annales. </w:t>
      </w:r>
      <w:proofErr w:type="spellStart"/>
      <w:r>
        <w:rPr>
          <w:i/>
        </w:rPr>
        <w:t>Histoire</w:t>
      </w:r>
      <w:proofErr w:type="spellEnd"/>
      <w:r>
        <w:rPr>
          <w:i/>
        </w:rPr>
        <w:t xml:space="preserve">, Sciences </w:t>
      </w:r>
      <w:proofErr w:type="spellStart"/>
      <w:r>
        <w:rPr>
          <w:i/>
        </w:rPr>
        <w:t>Sociales</w:t>
      </w:r>
      <w:proofErr w:type="spellEnd"/>
      <w:r>
        <w:t>, vol.64, n.3 (</w:t>
      </w:r>
      <w:proofErr w:type="spellStart"/>
      <w:r>
        <w:t>mai-juin</w:t>
      </w:r>
      <w:proofErr w:type="spellEnd"/>
      <w:r>
        <w:t xml:space="preserve"> 2009), pp.633-662 </w:t>
      </w:r>
    </w:p>
    <w:p w14:paraId="6C79E2EB" w14:textId="77777777" w:rsidR="0030658D" w:rsidRDefault="0030658D">
      <w:pPr>
        <w:jc w:val="both"/>
      </w:pPr>
    </w:p>
    <w:p w14:paraId="1B033EEB" w14:textId="77777777" w:rsidR="0030658D" w:rsidRDefault="0030658D">
      <w:pPr>
        <w:jc w:val="both"/>
      </w:pPr>
      <w:r>
        <w:t xml:space="preserve">“The Monarchy of Virtue: The </w:t>
      </w:r>
      <w:r>
        <w:rPr>
          <w:i/>
          <w:iCs/>
        </w:rPr>
        <w:t>Prix de Vertu</w:t>
      </w:r>
      <w:r>
        <w:t xml:space="preserve"> and the Economy of Emulation in France, 1777-1791,” </w:t>
      </w:r>
      <w:r>
        <w:rPr>
          <w:i/>
          <w:iCs/>
        </w:rPr>
        <w:t>Eighteenth-Century Studies</w:t>
      </w:r>
      <w:r>
        <w:t>, vol.41, no.4 (2008), pp.443-458.</w:t>
      </w:r>
    </w:p>
    <w:p w14:paraId="6691866D" w14:textId="77777777" w:rsidR="0030658D" w:rsidRDefault="0030658D"/>
    <w:p w14:paraId="77DEE141" w14:textId="77777777" w:rsidR="0030658D" w:rsidRDefault="0030658D">
      <w:pPr>
        <w:pStyle w:val="Heading2"/>
        <w:jc w:val="both"/>
        <w:rPr>
          <w:sz w:val="24"/>
        </w:rPr>
      </w:pPr>
      <w:r>
        <w:rPr>
          <w:sz w:val="24"/>
        </w:rPr>
        <w:t xml:space="preserve">“The Death of Duty: The Transformation of Political Identity from the Old Regime to the French Revolution,” </w:t>
      </w:r>
      <w:r>
        <w:rPr>
          <w:i/>
          <w:iCs/>
          <w:sz w:val="24"/>
        </w:rPr>
        <w:t>Historical Reflections/</w:t>
      </w:r>
      <w:proofErr w:type="spellStart"/>
      <w:r>
        <w:rPr>
          <w:i/>
          <w:iCs/>
          <w:sz w:val="24"/>
        </w:rPr>
        <w:t>Réflexions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historiques</w:t>
      </w:r>
      <w:proofErr w:type="spellEnd"/>
      <w:r>
        <w:rPr>
          <w:sz w:val="24"/>
        </w:rPr>
        <w:t>, vol.32, n.2 (2006), pp.273-307</w:t>
      </w:r>
    </w:p>
    <w:p w14:paraId="31C10C1C" w14:textId="77777777" w:rsidR="00B94C19" w:rsidRDefault="00B94C19"/>
    <w:p w14:paraId="040DEEBC" w14:textId="77777777" w:rsidR="005C28EB" w:rsidRDefault="005C28EB" w:rsidP="005C28EB">
      <w:pPr>
        <w:jc w:val="center"/>
      </w:pPr>
      <w:r>
        <w:t>OTHER WRITINGS</w:t>
      </w:r>
    </w:p>
    <w:p w14:paraId="258C6343" w14:textId="77777777" w:rsidR="005C28EB" w:rsidRDefault="005C28EB" w:rsidP="005C28EB">
      <w:pPr>
        <w:rPr>
          <w:rFonts w:eastAsia="SimSun-ExtB"/>
        </w:rPr>
      </w:pPr>
    </w:p>
    <w:p w14:paraId="2E44437B" w14:textId="291E9DEB" w:rsidR="004119AF" w:rsidRPr="004119AF" w:rsidRDefault="004119AF" w:rsidP="005C28EB">
      <w:pPr>
        <w:rPr>
          <w:rFonts w:eastAsia="SimSun-ExtB"/>
        </w:rPr>
      </w:pPr>
      <w:r>
        <w:rPr>
          <w:rFonts w:eastAsia="SimSun-ExtB"/>
        </w:rPr>
        <w:t xml:space="preserve">“The Pandemic Has Revived Hope for a More Sustainable World,” </w:t>
      </w:r>
      <w:r>
        <w:rPr>
          <w:rFonts w:eastAsia="SimSun-ExtB"/>
          <w:i/>
          <w:iCs/>
        </w:rPr>
        <w:t>The Guardian</w:t>
      </w:r>
      <w:r>
        <w:rPr>
          <w:rFonts w:eastAsia="SimSun-ExtB"/>
        </w:rPr>
        <w:t xml:space="preserve">, </w:t>
      </w:r>
      <w:hyperlink r:id="rId10" w:history="1">
        <w:r w:rsidRPr="00B15AAA">
          <w:rPr>
            <w:rStyle w:val="Hyperlink"/>
            <w:rFonts w:eastAsia="SimSun-ExtB"/>
          </w:rPr>
          <w:t>https://www.theguardian.com/commentisfree/2021/jun/21/the-pandemic-has-revived-hope-that-a-more-sustainable-world-is-possible</w:t>
        </w:r>
      </w:hyperlink>
      <w:r>
        <w:rPr>
          <w:rFonts w:eastAsia="SimSun-ExtB"/>
        </w:rPr>
        <w:t>, 21 June 2021</w:t>
      </w:r>
    </w:p>
    <w:p w14:paraId="50EB9187" w14:textId="77777777" w:rsidR="004119AF" w:rsidRDefault="004119AF" w:rsidP="005C28EB">
      <w:pPr>
        <w:rPr>
          <w:rFonts w:eastAsia="SimSun-ExtB"/>
        </w:rPr>
      </w:pPr>
    </w:p>
    <w:p w14:paraId="63CD3977" w14:textId="0BDDA40F" w:rsidR="00024ED6" w:rsidRPr="00024ED6" w:rsidRDefault="00024ED6" w:rsidP="005C28EB">
      <w:pPr>
        <w:rPr>
          <w:rFonts w:eastAsia="SimSun-ExtB"/>
        </w:rPr>
      </w:pPr>
      <w:r>
        <w:rPr>
          <w:rFonts w:eastAsia="SimSun-ExtB"/>
        </w:rPr>
        <w:t xml:space="preserve">With Andrew </w:t>
      </w:r>
      <w:proofErr w:type="spellStart"/>
      <w:r>
        <w:rPr>
          <w:rFonts w:eastAsia="SimSun-ExtB"/>
        </w:rPr>
        <w:t>Gow</w:t>
      </w:r>
      <w:proofErr w:type="spellEnd"/>
      <w:r>
        <w:rPr>
          <w:rFonts w:eastAsia="SimSun-ExtB"/>
        </w:rPr>
        <w:t xml:space="preserve">, “The Politics of Fear on Proportional Representation,” </w:t>
      </w:r>
      <w:r>
        <w:rPr>
          <w:rFonts w:eastAsia="SimSun-ExtB"/>
          <w:i/>
        </w:rPr>
        <w:t>Times Colonist</w:t>
      </w:r>
      <w:r>
        <w:rPr>
          <w:rFonts w:eastAsia="SimSun-ExtB"/>
        </w:rPr>
        <w:t xml:space="preserve"> (</w:t>
      </w:r>
      <w:hyperlink r:id="rId11" w:history="1">
        <w:r w:rsidRPr="0013674A">
          <w:rPr>
            <w:rStyle w:val="Hyperlink"/>
            <w:rFonts w:eastAsia="SimSun-ExtB"/>
          </w:rPr>
          <w:t>https://www.timescolonist.com/opinion/op-ed/comment-the-politics-of-fear-on-proportional-representation-1.23439947)</w:t>
        </w:r>
      </w:hyperlink>
      <w:r>
        <w:rPr>
          <w:rFonts w:eastAsia="SimSun-ExtB"/>
        </w:rPr>
        <w:t>, 23 September 2018</w:t>
      </w:r>
    </w:p>
    <w:p w14:paraId="53227317" w14:textId="77777777" w:rsidR="00024ED6" w:rsidRDefault="00024ED6" w:rsidP="005C28EB">
      <w:pPr>
        <w:rPr>
          <w:rFonts w:eastAsia="SimSun-ExtB"/>
        </w:rPr>
      </w:pPr>
    </w:p>
    <w:p w14:paraId="7A413026" w14:textId="1299068A" w:rsidR="00D537C8" w:rsidRDefault="00D537C8" w:rsidP="005C28EB">
      <w:pPr>
        <w:rPr>
          <w:rFonts w:eastAsia="SimSun-ExtB"/>
        </w:rPr>
      </w:pPr>
      <w:r>
        <w:rPr>
          <w:rFonts w:eastAsia="SimSun-ExtB"/>
        </w:rPr>
        <w:t xml:space="preserve">“Six Reasons Electoral Reform in B.C. Would Be Good for the Climate,” </w:t>
      </w:r>
      <w:r w:rsidRPr="00024ED6">
        <w:rPr>
          <w:rFonts w:eastAsia="SimSun-ExtB"/>
          <w:i/>
        </w:rPr>
        <w:t>The Narwhal</w:t>
      </w:r>
      <w:r>
        <w:rPr>
          <w:rFonts w:eastAsia="SimSun-ExtB"/>
        </w:rPr>
        <w:t xml:space="preserve"> (</w:t>
      </w:r>
      <w:hyperlink r:id="rId12" w:history="1">
        <w:r w:rsidRPr="0013674A">
          <w:rPr>
            <w:rStyle w:val="Hyperlink"/>
            <w:rFonts w:eastAsia="SimSun-ExtB"/>
          </w:rPr>
          <w:t>https://thenarwhal.ca/six-reasons-electoral-reform-in-b-c-would-be-good-for-the-climate/)</w:t>
        </w:r>
      </w:hyperlink>
      <w:r>
        <w:rPr>
          <w:rFonts w:eastAsia="SimSun-ExtB"/>
        </w:rPr>
        <w:t>, 5 September 2018</w:t>
      </w:r>
    </w:p>
    <w:p w14:paraId="31E10CBB" w14:textId="77777777" w:rsidR="00D537C8" w:rsidRDefault="00D537C8" w:rsidP="005C28EB">
      <w:pPr>
        <w:rPr>
          <w:rFonts w:eastAsia="SimSun-ExtB"/>
        </w:rPr>
      </w:pPr>
    </w:p>
    <w:p w14:paraId="5E385CE4" w14:textId="6CA1D9AA" w:rsidR="004240B5" w:rsidRDefault="004240B5" w:rsidP="005C28EB">
      <w:pPr>
        <w:rPr>
          <w:rFonts w:eastAsia="SimSun-ExtB"/>
        </w:rPr>
      </w:pPr>
      <w:r>
        <w:rPr>
          <w:rFonts w:eastAsia="SimSun-ExtB"/>
        </w:rPr>
        <w:t xml:space="preserve">“Organic Agriculture is Going Mainstream, But Not the Way You Think It Is,” </w:t>
      </w:r>
      <w:r w:rsidRPr="00024ED6">
        <w:rPr>
          <w:rFonts w:eastAsia="SimSun-ExtB"/>
          <w:i/>
        </w:rPr>
        <w:t>The Conversation Canada</w:t>
      </w:r>
      <w:r>
        <w:rPr>
          <w:rFonts w:eastAsia="SimSun-ExtB"/>
        </w:rPr>
        <w:t xml:space="preserve"> (</w:t>
      </w:r>
      <w:hyperlink r:id="rId13" w:history="1">
        <w:r w:rsidRPr="0087347F">
          <w:rPr>
            <w:rStyle w:val="Hyperlink"/>
            <w:rFonts w:eastAsia="SimSun-ExtB"/>
          </w:rPr>
          <w:t>https://theconversation.com/organic-agriculture-is-going-mainstream-but-not-the-way-you-think-it-is-92156)</w:t>
        </w:r>
      </w:hyperlink>
      <w:r>
        <w:rPr>
          <w:rFonts w:eastAsia="SimSun-ExtB"/>
        </w:rPr>
        <w:t>, April, 2018</w:t>
      </w:r>
    </w:p>
    <w:p w14:paraId="3350777D" w14:textId="77777777" w:rsidR="004240B5" w:rsidRDefault="004240B5" w:rsidP="005C28EB">
      <w:pPr>
        <w:rPr>
          <w:rFonts w:eastAsia="SimSun-ExtB"/>
        </w:rPr>
      </w:pPr>
    </w:p>
    <w:p w14:paraId="460453E8" w14:textId="2102346C" w:rsidR="00444862" w:rsidRDefault="00444862" w:rsidP="005C28EB">
      <w:pPr>
        <w:rPr>
          <w:rFonts w:eastAsia="SimSun-ExtB"/>
        </w:rPr>
      </w:pPr>
      <w:r>
        <w:rPr>
          <w:rFonts w:eastAsia="SimSun-ExtB"/>
        </w:rPr>
        <w:t xml:space="preserve">“The Environmental History of the Past Ten Years,” </w:t>
      </w:r>
      <w:proofErr w:type="spellStart"/>
      <w:r>
        <w:rPr>
          <w:rFonts w:eastAsia="SimSun-ExtB"/>
        </w:rPr>
        <w:t>NiCHE</w:t>
      </w:r>
      <w:proofErr w:type="spellEnd"/>
      <w:r>
        <w:rPr>
          <w:rFonts w:eastAsia="SimSun-ExtB"/>
        </w:rPr>
        <w:t xml:space="preserve"> (</w:t>
      </w:r>
      <w:r w:rsidRPr="00444862">
        <w:rPr>
          <w:rFonts w:eastAsia="SimSun-ExtB"/>
        </w:rPr>
        <w:t>http://niche-canada.org</w:t>
      </w:r>
      <w:r>
        <w:rPr>
          <w:rFonts w:eastAsia="SimSun-ExtB"/>
        </w:rPr>
        <w:t>), February, 2018</w:t>
      </w:r>
    </w:p>
    <w:p w14:paraId="2F13D6A8" w14:textId="77777777" w:rsidR="00444862" w:rsidRDefault="00444862" w:rsidP="005C28EB">
      <w:pPr>
        <w:rPr>
          <w:rFonts w:eastAsia="SimSun-ExtB"/>
        </w:rPr>
      </w:pPr>
    </w:p>
    <w:p w14:paraId="453B02DE" w14:textId="373BC341" w:rsidR="005C28EB" w:rsidRDefault="00D94044" w:rsidP="005C28EB">
      <w:pPr>
        <w:rPr>
          <w:rFonts w:eastAsia="SimSun-ExtB"/>
        </w:rPr>
      </w:pPr>
      <w:r>
        <w:rPr>
          <w:rFonts w:eastAsia="SimSun-ExtB"/>
        </w:rPr>
        <w:lastRenderedPageBreak/>
        <w:t>“How Old is Agriculture?</w:t>
      </w:r>
      <w:r w:rsidR="009740FE">
        <w:rPr>
          <w:rFonts w:eastAsia="SimSun-ExtB"/>
        </w:rPr>
        <w:t xml:space="preserve"> (And Just </w:t>
      </w:r>
      <w:r w:rsidR="005C28EB">
        <w:rPr>
          <w:rFonts w:eastAsia="SimSun-ExtB"/>
        </w:rPr>
        <w:t>What is Agriculture</w:t>
      </w:r>
      <w:proofErr w:type="gramStart"/>
      <w:r w:rsidR="009740FE">
        <w:rPr>
          <w:rFonts w:eastAsia="SimSun-ExtB"/>
        </w:rPr>
        <w:t>)</w:t>
      </w:r>
      <w:r w:rsidR="005C28EB">
        <w:rPr>
          <w:rFonts w:eastAsia="SimSun-ExtB"/>
        </w:rPr>
        <w:t>?</w:t>
      </w:r>
      <w:r w:rsidR="009740FE">
        <w:rPr>
          <w:rFonts w:eastAsia="SimSun-ExtB"/>
        </w:rPr>
        <w:t>,</w:t>
      </w:r>
      <w:proofErr w:type="gramEnd"/>
      <w:r w:rsidR="005C28EB">
        <w:rPr>
          <w:rFonts w:eastAsia="SimSun-ExtB"/>
        </w:rPr>
        <w:t xml:space="preserve">” </w:t>
      </w:r>
      <w:r w:rsidR="009740FE" w:rsidRPr="006531F3">
        <w:rPr>
          <w:rFonts w:eastAsia="SimSun-ExtB"/>
        </w:rPr>
        <w:t xml:space="preserve">History News Network (historynewsnetwork.org), </w:t>
      </w:r>
      <w:r w:rsidR="009740FE">
        <w:rPr>
          <w:rFonts w:eastAsia="SimSun-ExtB"/>
        </w:rPr>
        <w:t>6</w:t>
      </w:r>
      <w:r w:rsidR="009740FE" w:rsidRPr="006531F3">
        <w:rPr>
          <w:rFonts w:eastAsia="SimSun-ExtB"/>
        </w:rPr>
        <w:t xml:space="preserve"> </w:t>
      </w:r>
      <w:r w:rsidR="009740FE">
        <w:rPr>
          <w:rFonts w:eastAsia="SimSun-ExtB"/>
        </w:rPr>
        <w:t>December 2016</w:t>
      </w:r>
    </w:p>
    <w:p w14:paraId="752E6B9E" w14:textId="77777777" w:rsidR="009740FE" w:rsidRDefault="009740FE" w:rsidP="005C28EB">
      <w:pPr>
        <w:rPr>
          <w:rFonts w:eastAsia="SimSun-ExtB"/>
        </w:rPr>
      </w:pPr>
    </w:p>
    <w:p w14:paraId="03E9DDE3" w14:textId="05DABF47" w:rsidR="005C28EB" w:rsidRDefault="005C28EB" w:rsidP="005C28EB">
      <w:pPr>
        <w:rPr>
          <w:rFonts w:eastAsia="SimSun-ExtB"/>
        </w:rPr>
      </w:pPr>
      <w:r>
        <w:rPr>
          <w:rFonts w:eastAsia="SimSun-ExtB"/>
        </w:rPr>
        <w:t xml:space="preserve">“How to Talk about Climate Change in the Age of Trump,” </w:t>
      </w:r>
      <w:r w:rsidRPr="00380BFC">
        <w:rPr>
          <w:rFonts w:eastAsia="SimSun-ExtB"/>
        </w:rPr>
        <w:t>resilience.org</w:t>
      </w:r>
      <w:r>
        <w:rPr>
          <w:rFonts w:eastAsia="SimSun-ExtB"/>
        </w:rPr>
        <w:t>, 22 November 2016</w:t>
      </w:r>
    </w:p>
    <w:p w14:paraId="529387A7" w14:textId="77777777" w:rsidR="005C28EB" w:rsidRDefault="005C28EB" w:rsidP="005C28EB">
      <w:pPr>
        <w:rPr>
          <w:rFonts w:eastAsia="SimSun-ExtB"/>
        </w:rPr>
      </w:pPr>
    </w:p>
    <w:p w14:paraId="00C7FCF8" w14:textId="33E8B7CC" w:rsidR="005C28EB" w:rsidRDefault="005C28EB" w:rsidP="005C28EB">
      <w:pPr>
        <w:rPr>
          <w:rFonts w:eastAsia="SimSun-ExtB"/>
        </w:rPr>
      </w:pPr>
      <w:r>
        <w:rPr>
          <w:rFonts w:eastAsia="SimSun-ExtB"/>
        </w:rPr>
        <w:t xml:space="preserve">“The ‘Non-GMO’ Label Doesn’t Go Far Enough: Taking Stock of GMOs and Glyphosate,” </w:t>
      </w:r>
      <w:r w:rsidRPr="000B3E01">
        <w:rPr>
          <w:rFonts w:eastAsia="SimSun-ExtB"/>
        </w:rPr>
        <w:t>resilience.org</w:t>
      </w:r>
      <w:r>
        <w:rPr>
          <w:rFonts w:eastAsia="SimSun-ExtB"/>
        </w:rPr>
        <w:t>, 29 September 2016</w:t>
      </w:r>
    </w:p>
    <w:p w14:paraId="13406DC5" w14:textId="77777777" w:rsidR="005C28EB" w:rsidRDefault="005C28EB" w:rsidP="005C28EB">
      <w:pPr>
        <w:rPr>
          <w:rFonts w:eastAsia="SimSun-ExtB"/>
        </w:rPr>
      </w:pPr>
    </w:p>
    <w:p w14:paraId="29BFD079" w14:textId="77777777" w:rsidR="005C28EB" w:rsidRPr="00761A71" w:rsidRDefault="005C28EB" w:rsidP="005C28EB">
      <w:pPr>
        <w:rPr>
          <w:rFonts w:eastAsia="SimSun-ExtB"/>
        </w:rPr>
      </w:pPr>
      <w:r>
        <w:rPr>
          <w:rFonts w:eastAsia="SimSun-ExtB"/>
        </w:rPr>
        <w:t xml:space="preserve">“Sustainable Partying: The Rise of the Toonie Party,” op-ed in </w:t>
      </w:r>
      <w:r>
        <w:rPr>
          <w:rFonts w:eastAsia="SimSun-ExtB"/>
          <w:i/>
        </w:rPr>
        <w:t>Saanich News</w:t>
      </w:r>
      <w:r>
        <w:rPr>
          <w:rFonts w:eastAsia="SimSun-ExtB"/>
        </w:rPr>
        <w:t>, 5 March 2016</w:t>
      </w:r>
    </w:p>
    <w:p w14:paraId="3EAD6FE3" w14:textId="77777777" w:rsidR="005C28EB" w:rsidRDefault="005C28EB" w:rsidP="005C28EB">
      <w:pPr>
        <w:rPr>
          <w:rFonts w:eastAsia="SimSun-ExtB"/>
        </w:rPr>
      </w:pPr>
    </w:p>
    <w:p w14:paraId="1EAA22F5" w14:textId="77777777" w:rsidR="005C28EB" w:rsidRDefault="005C28EB" w:rsidP="005C28EB">
      <w:pPr>
        <w:rPr>
          <w:rFonts w:eastAsia="SimSun-ExtB"/>
        </w:rPr>
      </w:pPr>
      <w:r>
        <w:rPr>
          <w:rFonts w:eastAsia="SimSun-ExtB"/>
        </w:rPr>
        <w:t>“10 Successes of the Sustainability Movement to Date,” resilience.org, 11 September 2015</w:t>
      </w:r>
    </w:p>
    <w:p w14:paraId="000BD7BE" w14:textId="77777777" w:rsidR="005C28EB" w:rsidRDefault="005C28EB" w:rsidP="005C28EB">
      <w:pPr>
        <w:rPr>
          <w:rFonts w:eastAsia="SimSun-ExtB"/>
        </w:rPr>
      </w:pPr>
    </w:p>
    <w:p w14:paraId="6160331E" w14:textId="77777777" w:rsidR="005C28EB" w:rsidRPr="002E4DB4" w:rsidRDefault="005C28EB" w:rsidP="005C28EB">
      <w:pPr>
        <w:rPr>
          <w:rFonts w:eastAsia="SimSun-ExtB"/>
        </w:rPr>
      </w:pPr>
      <w:r>
        <w:rPr>
          <w:rFonts w:eastAsia="SimSun-ExtB"/>
        </w:rPr>
        <w:t xml:space="preserve">“Plenty of Common Ground on Climate Debate,” op-ed in </w:t>
      </w:r>
      <w:r>
        <w:rPr>
          <w:rFonts w:eastAsia="SimSun-ExtB"/>
          <w:i/>
        </w:rPr>
        <w:t>Times Colonist</w:t>
      </w:r>
      <w:r>
        <w:rPr>
          <w:rFonts w:eastAsia="SimSun-ExtB"/>
        </w:rPr>
        <w:t>, 25 June 2015</w:t>
      </w:r>
    </w:p>
    <w:p w14:paraId="4295EE5A" w14:textId="77777777" w:rsidR="005C28EB" w:rsidRDefault="005C28EB" w:rsidP="005C28EB">
      <w:pPr>
        <w:rPr>
          <w:rFonts w:eastAsia="SimSun-ExtB"/>
        </w:rPr>
      </w:pPr>
    </w:p>
    <w:p w14:paraId="0CE5BBC1" w14:textId="77777777" w:rsidR="005C28EB" w:rsidRDefault="005C28EB" w:rsidP="005C28EB">
      <w:pPr>
        <w:rPr>
          <w:rFonts w:eastAsia="SimSun-ExtB"/>
        </w:rPr>
      </w:pPr>
      <w:r>
        <w:rPr>
          <w:rFonts w:eastAsia="SimSun-ExtB"/>
        </w:rPr>
        <w:t>“A Call to Look Past an Ecomodernist Manifesto: A Degrowth Critique.” Lead author with over fifteen co-authors, published on resilience.org, 6 May 2015</w:t>
      </w:r>
    </w:p>
    <w:p w14:paraId="64609269" w14:textId="77777777" w:rsidR="005C28EB" w:rsidRPr="006531F3" w:rsidRDefault="005C28EB" w:rsidP="005C28EB">
      <w:pPr>
        <w:jc w:val="center"/>
        <w:rPr>
          <w:rFonts w:eastAsia="SimSun-ExtB"/>
        </w:rPr>
      </w:pPr>
    </w:p>
    <w:p w14:paraId="67DDA1EE" w14:textId="77777777" w:rsidR="005C28EB" w:rsidRPr="006531F3" w:rsidRDefault="005C28EB" w:rsidP="005C28EB">
      <w:pPr>
        <w:rPr>
          <w:rFonts w:eastAsia="SimSun-ExtB"/>
        </w:rPr>
      </w:pPr>
      <w:r w:rsidRPr="006531F3">
        <w:rPr>
          <w:rFonts w:eastAsia="SimSun-ExtB"/>
        </w:rPr>
        <w:t>“Awareness of Climate Change Seems Like a Modern Preoccupation. It Isn’t,” History News Network (historynewsnetwork.org), 21 September 2014</w:t>
      </w:r>
    </w:p>
    <w:p w14:paraId="3C9A14DB" w14:textId="77777777" w:rsidR="005C28EB" w:rsidRPr="006531F3" w:rsidRDefault="005C28EB" w:rsidP="005C28EB">
      <w:pPr>
        <w:rPr>
          <w:rFonts w:eastAsia="SimSun-ExtB"/>
        </w:rPr>
      </w:pPr>
    </w:p>
    <w:p w14:paraId="7E1EF6E3" w14:textId="77777777" w:rsidR="005C28EB" w:rsidRPr="006531F3" w:rsidRDefault="005C28EB" w:rsidP="005C28EB">
      <w:pPr>
        <w:widowControl w:val="0"/>
        <w:autoSpaceDE w:val="0"/>
        <w:autoSpaceDN w:val="0"/>
        <w:adjustRightInd w:val="0"/>
        <w:rPr>
          <w:rFonts w:eastAsia="SimSun-ExtB"/>
        </w:rPr>
      </w:pPr>
      <w:r w:rsidRPr="006531F3">
        <w:rPr>
          <w:rFonts w:eastAsia="SimSun-ExtB"/>
        </w:rPr>
        <w:t xml:space="preserve">“Is ‘Progress’ Good for Humanity? Rethinking the Narrative of Economic Development, with Sustainability in Mind,” </w:t>
      </w:r>
      <w:r w:rsidRPr="006531F3">
        <w:rPr>
          <w:rFonts w:eastAsia="SimSun-ExtB"/>
          <w:i/>
        </w:rPr>
        <w:t xml:space="preserve">The Atlantic </w:t>
      </w:r>
      <w:r w:rsidRPr="006531F3">
        <w:rPr>
          <w:rFonts w:eastAsia="SimSun-ExtB"/>
        </w:rPr>
        <w:t>(theatlantic.com), 9 September 2014</w:t>
      </w:r>
    </w:p>
    <w:p w14:paraId="55FA6A2F" w14:textId="77777777" w:rsidR="00B94C19" w:rsidRDefault="00B94C19"/>
    <w:p w14:paraId="6866A7AA" w14:textId="77777777" w:rsidR="005C28EB" w:rsidRDefault="005C28EB"/>
    <w:p w14:paraId="292E5764" w14:textId="00079EEC" w:rsidR="00663FA3" w:rsidRPr="00C660CE" w:rsidRDefault="0030658D" w:rsidP="00C660CE">
      <w:pPr>
        <w:jc w:val="center"/>
        <w:rPr>
          <w:rFonts w:ascii="Bell MT" w:hAnsi="Bell MT" w:cs="Bell MT"/>
          <w:color w:val="000000"/>
          <w:sz w:val="21"/>
          <w:szCs w:val="21"/>
        </w:rPr>
      </w:pPr>
      <w:r>
        <w:t>BOOK REVIEWS</w:t>
      </w:r>
    </w:p>
    <w:p w14:paraId="1ACD1602" w14:textId="0671362F" w:rsidR="004F017E" w:rsidRDefault="004F017E" w:rsidP="0030658D"/>
    <w:p w14:paraId="4038695D" w14:textId="2BC17C1F" w:rsidR="004F017E" w:rsidRPr="004F017E" w:rsidRDefault="004F017E" w:rsidP="0030658D">
      <w:r w:rsidRPr="004F017E">
        <w:rPr>
          <w:i/>
          <w:iCs/>
          <w:color w:val="212121"/>
          <w:shd w:val="clear" w:color="auto" w:fill="FFFFFF"/>
        </w:rPr>
        <w:t>Scarcity in the Modern World: History, Politics, Society, and Sustainability, 1800-2075</w:t>
      </w:r>
      <w:r w:rsidRPr="004F017E">
        <w:rPr>
          <w:color w:val="212121"/>
          <w:shd w:val="clear" w:color="auto" w:fill="FFFFFF"/>
        </w:rPr>
        <w:t xml:space="preserve">. Edited by Fredrik Albritton Jonsson, John Brewer, Neil </w:t>
      </w:r>
      <w:proofErr w:type="spellStart"/>
      <w:r w:rsidRPr="004F017E">
        <w:rPr>
          <w:color w:val="212121"/>
          <w:shd w:val="clear" w:color="auto" w:fill="FFFFFF"/>
        </w:rPr>
        <w:t>Fromer</w:t>
      </w:r>
      <w:proofErr w:type="spellEnd"/>
      <w:r w:rsidRPr="004F017E">
        <w:rPr>
          <w:color w:val="212121"/>
          <w:shd w:val="clear" w:color="auto" w:fill="FFFFFF"/>
        </w:rPr>
        <w:t xml:space="preserve">, and Frank </w:t>
      </w:r>
      <w:proofErr w:type="spellStart"/>
      <w:r w:rsidRPr="004F017E">
        <w:rPr>
          <w:color w:val="212121"/>
          <w:shd w:val="clear" w:color="auto" w:fill="FFFFFF"/>
        </w:rPr>
        <w:t>Trentmann</w:t>
      </w:r>
      <w:proofErr w:type="spellEnd"/>
      <w:r w:rsidRPr="004F017E">
        <w:rPr>
          <w:color w:val="212121"/>
          <w:shd w:val="clear" w:color="auto" w:fill="FFFFFF"/>
        </w:rPr>
        <w:t xml:space="preserve">; </w:t>
      </w:r>
      <w:r w:rsidRPr="004F017E">
        <w:rPr>
          <w:i/>
          <w:iCs/>
          <w:color w:val="212121"/>
          <w:shd w:val="clear" w:color="auto" w:fill="FFFFFF"/>
        </w:rPr>
        <w:t>The Invention of Sustainability: Nature and Destiny, c.1500–1</w:t>
      </w:r>
      <w:r w:rsidRPr="004F017E">
        <w:rPr>
          <w:color w:val="212121"/>
          <w:shd w:val="clear" w:color="auto" w:fill="FFFFFF"/>
        </w:rPr>
        <w:t>870. By Paul</w:t>
      </w:r>
      <w:r>
        <w:rPr>
          <w:rStyle w:val="apple-converted-space"/>
          <w:color w:val="212121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212121"/>
          <w:shd w:val="clear" w:color="auto" w:fill="FFFFFF"/>
        </w:rPr>
        <w:t>Warde</w:t>
      </w:r>
      <w:proofErr w:type="spellEnd"/>
      <w:r>
        <w:rPr>
          <w:color w:val="212121"/>
          <w:shd w:val="clear" w:color="auto" w:fill="FFFFFF"/>
        </w:rPr>
        <w:t xml:space="preserve">, </w:t>
      </w:r>
      <w:r w:rsidRPr="004F017E">
        <w:rPr>
          <w:color w:val="212121"/>
          <w:shd w:val="clear" w:color="auto" w:fill="FFFFFF"/>
        </w:rPr>
        <w:t>in</w:t>
      </w:r>
      <w:r w:rsidRPr="004F017E">
        <w:rPr>
          <w:rStyle w:val="apple-converted-space"/>
          <w:color w:val="212121"/>
          <w:shd w:val="clear" w:color="auto" w:fill="FFFFFF"/>
        </w:rPr>
        <w:t> </w:t>
      </w:r>
      <w:r w:rsidRPr="004F017E">
        <w:rPr>
          <w:i/>
          <w:iCs/>
          <w:color w:val="212121"/>
        </w:rPr>
        <w:t>Environmental History</w:t>
      </w:r>
      <w:r>
        <w:rPr>
          <w:color w:val="212121"/>
        </w:rPr>
        <w:t xml:space="preserve"> (April 2021) 26 (2): 358-361</w:t>
      </w:r>
    </w:p>
    <w:p w14:paraId="3E19FFA5" w14:textId="77777777" w:rsidR="004F017E" w:rsidRDefault="004F017E" w:rsidP="0030658D"/>
    <w:p w14:paraId="0669C026" w14:textId="4D435067" w:rsidR="00663FA3" w:rsidRPr="00663FA3" w:rsidRDefault="00663FA3" w:rsidP="0030658D">
      <w:r>
        <w:t xml:space="preserve">Melinda H. Benson and Robin K. Craig, </w:t>
      </w:r>
      <w:r>
        <w:rPr>
          <w:i/>
        </w:rPr>
        <w:t xml:space="preserve">The End of Sustainability: Resilience and the Future of Environmental Governance in the </w:t>
      </w:r>
      <w:r w:rsidRPr="004F017E">
        <w:rPr>
          <w:i/>
          <w:iCs/>
        </w:rPr>
        <w:t>Anthropocene</w:t>
      </w:r>
      <w:r w:rsidR="004F017E">
        <w:t xml:space="preserve">, in </w:t>
      </w:r>
      <w:r w:rsidR="00C712B0" w:rsidRPr="004F017E">
        <w:rPr>
          <w:i/>
          <w:iCs/>
        </w:rPr>
        <w:t>Environmental History</w:t>
      </w:r>
      <w:r w:rsidR="004F017E">
        <w:t xml:space="preserve"> (2018) 23 (2): 446-465</w:t>
      </w:r>
    </w:p>
    <w:p w14:paraId="2DCF07DA" w14:textId="77777777" w:rsidR="004F017E" w:rsidRDefault="004F017E" w:rsidP="0030658D"/>
    <w:p w14:paraId="6A8C0EE8" w14:textId="4C84D792" w:rsidR="00CE4AC5" w:rsidRPr="00CE4AC5" w:rsidRDefault="00CE4AC5" w:rsidP="0030658D">
      <w:r>
        <w:t xml:space="preserve">Charles </w:t>
      </w:r>
      <w:proofErr w:type="spellStart"/>
      <w:r>
        <w:t>Rearick</w:t>
      </w:r>
      <w:proofErr w:type="spellEnd"/>
      <w:r>
        <w:t xml:space="preserve">, </w:t>
      </w:r>
      <w:r>
        <w:rPr>
          <w:i/>
        </w:rPr>
        <w:t>Paris Dreams, Paris Memories: The City and Its Mystique</w:t>
      </w:r>
      <w:r>
        <w:t xml:space="preserve"> in </w:t>
      </w:r>
      <w:r>
        <w:rPr>
          <w:i/>
        </w:rPr>
        <w:t>History: Reviews of New Books</w:t>
      </w:r>
      <w:r>
        <w:t xml:space="preserve"> (2014) </w:t>
      </w:r>
      <w:r w:rsidR="00DE4DF7">
        <w:t>42 (4): 137-138</w:t>
      </w:r>
    </w:p>
    <w:p w14:paraId="0F3B42A0" w14:textId="77777777" w:rsidR="00CE4AC5" w:rsidRDefault="00CE4AC5" w:rsidP="0030658D"/>
    <w:p w14:paraId="338AD79A" w14:textId="437427CC" w:rsidR="007D26DD" w:rsidRDefault="007D26DD" w:rsidP="0030658D">
      <w:r>
        <w:t xml:space="preserve"> G. Matthew Adkins</w:t>
      </w:r>
      <w:r w:rsidR="00DE4DF7">
        <w:t xml:space="preserve">, </w:t>
      </w:r>
      <w:r w:rsidR="00DE4DF7">
        <w:rPr>
          <w:i/>
        </w:rPr>
        <w:t>The Idea of the Sciences in the French Enlightenment: A Reinterpretation</w:t>
      </w:r>
      <w:r w:rsidR="00DE4DF7">
        <w:t xml:space="preserve"> on h-net.org (March, 2014)</w:t>
      </w:r>
    </w:p>
    <w:p w14:paraId="29F3A8EE" w14:textId="77777777" w:rsidR="007D26DD" w:rsidRDefault="007D26DD" w:rsidP="0030658D"/>
    <w:p w14:paraId="2B6B0EDF" w14:textId="3719EC50" w:rsidR="007E1B82" w:rsidRPr="007E1B82" w:rsidRDefault="007D26DD" w:rsidP="0030658D">
      <w:r>
        <w:t>J</w:t>
      </w:r>
      <w:r w:rsidR="007E1B82">
        <w:t xml:space="preserve">effrey Freedman, </w:t>
      </w:r>
      <w:r w:rsidR="007E1B82">
        <w:rPr>
          <w:i/>
        </w:rPr>
        <w:t xml:space="preserve">Books Without Borders in Enlightenment Europe: French </w:t>
      </w:r>
      <w:proofErr w:type="spellStart"/>
      <w:r w:rsidR="007E1B82">
        <w:rPr>
          <w:i/>
        </w:rPr>
        <w:t>Cosmpolitanism</w:t>
      </w:r>
      <w:proofErr w:type="spellEnd"/>
      <w:r w:rsidR="007E1B82">
        <w:rPr>
          <w:i/>
        </w:rPr>
        <w:t xml:space="preserve"> and German Literary Markets</w:t>
      </w:r>
      <w:r w:rsidR="007E1B82">
        <w:t xml:space="preserve"> (H-France, 2014)</w:t>
      </w:r>
    </w:p>
    <w:p w14:paraId="6A0B2DE9" w14:textId="77777777" w:rsidR="007E1B82" w:rsidRDefault="007E1B82" w:rsidP="0030658D">
      <w:pPr>
        <w:rPr>
          <w:rFonts w:ascii="Bell MT" w:hAnsi="Bell MT" w:cs="Bell MT"/>
          <w:color w:val="000000"/>
          <w:sz w:val="21"/>
          <w:szCs w:val="21"/>
        </w:rPr>
      </w:pPr>
    </w:p>
    <w:p w14:paraId="4B74C76E" w14:textId="059EEF3B" w:rsidR="0030658D" w:rsidRPr="0020081D" w:rsidRDefault="0030658D" w:rsidP="0030658D">
      <w:r>
        <w:lastRenderedPageBreak/>
        <w:t>Simon Burrows, Mark Curran, et. al., Database called “T</w:t>
      </w:r>
      <w:r w:rsidRPr="00D56341">
        <w:t xml:space="preserve">he French Book Trade in </w:t>
      </w:r>
      <w:r>
        <w:t xml:space="preserve">Enlightenment Europe, 1769-1794: Mapping the Trade of the Société </w:t>
      </w:r>
      <w:proofErr w:type="spellStart"/>
      <w:r>
        <w:t>Typographique</w:t>
      </w:r>
      <w:proofErr w:type="spellEnd"/>
      <w:r>
        <w:t xml:space="preserve"> de Neuchâtel” in </w:t>
      </w:r>
      <w:r>
        <w:rPr>
          <w:i/>
        </w:rPr>
        <w:t>French History</w:t>
      </w:r>
      <w:r w:rsidR="007E1B82">
        <w:t xml:space="preserve"> (2013)</w:t>
      </w:r>
    </w:p>
    <w:p w14:paraId="5A139D94" w14:textId="77777777" w:rsidR="0030658D" w:rsidRDefault="0030658D" w:rsidP="0030658D"/>
    <w:p w14:paraId="3D910FB5" w14:textId="77777777" w:rsidR="0030658D" w:rsidRPr="009E4B42" w:rsidRDefault="0030658D" w:rsidP="0030658D">
      <w:r>
        <w:t xml:space="preserve">John C. O’Neal, </w:t>
      </w:r>
      <w:r>
        <w:rPr>
          <w:i/>
        </w:rPr>
        <w:t>The Progressive Poetics of Confusion in the French Enlightenment</w:t>
      </w:r>
      <w:r>
        <w:t xml:space="preserve"> in </w:t>
      </w:r>
      <w:r>
        <w:rPr>
          <w:i/>
        </w:rPr>
        <w:t>French History</w:t>
      </w:r>
      <w:r>
        <w:t xml:space="preserve"> (2012) 26 (3): 428-429. </w:t>
      </w:r>
    </w:p>
    <w:p w14:paraId="01145D89" w14:textId="77777777" w:rsidR="0030658D" w:rsidRDefault="0030658D" w:rsidP="0030658D"/>
    <w:p w14:paraId="05550EE4" w14:textId="77777777" w:rsidR="0030658D" w:rsidRPr="001266F8" w:rsidRDefault="0030658D" w:rsidP="0030658D">
      <w:r>
        <w:t xml:space="preserve">Andrew S. Curran, </w:t>
      </w:r>
      <w:r>
        <w:rPr>
          <w:i/>
        </w:rPr>
        <w:t>The Anatomy of Blackness: Science and Slavery in an Age of Enlightenment</w:t>
      </w:r>
      <w:r>
        <w:t xml:space="preserve"> on www.h-france.net, Vol. 7, Issue 4 (Fall 2012), No. 4, pp. 44-46</w:t>
      </w:r>
    </w:p>
    <w:p w14:paraId="2B28E432" w14:textId="77777777" w:rsidR="0030658D" w:rsidRDefault="0030658D" w:rsidP="0030658D"/>
    <w:p w14:paraId="5AC72D4F" w14:textId="77777777" w:rsidR="0030658D" w:rsidRPr="00833782" w:rsidRDefault="0030658D" w:rsidP="0030658D">
      <w:pPr>
        <w:rPr>
          <w:lang w:val="fr-FR"/>
        </w:rPr>
      </w:pPr>
      <w:r>
        <w:t xml:space="preserve">Franck </w:t>
      </w:r>
      <w:proofErr w:type="spellStart"/>
      <w:r>
        <w:t>Salaün</w:t>
      </w:r>
      <w:proofErr w:type="spellEnd"/>
      <w:r>
        <w:t xml:space="preserve"> and Jean-Pierre </w:t>
      </w:r>
      <w:proofErr w:type="spellStart"/>
      <w:r>
        <w:t>Schandeler</w:t>
      </w:r>
      <w:proofErr w:type="spellEnd"/>
      <w:r>
        <w:t xml:space="preserve">, eds., </w:t>
      </w:r>
      <w:r>
        <w:rPr>
          <w:i/>
        </w:rPr>
        <w:t xml:space="preserve">Entre belles-lettres et disciplines: les </w:t>
      </w:r>
      <w:proofErr w:type="spellStart"/>
      <w:r>
        <w:rPr>
          <w:i/>
        </w:rPr>
        <w:t>savoirs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XVIIIe</w:t>
      </w:r>
      <w:proofErr w:type="spellEnd"/>
      <w:r>
        <w:rPr>
          <w:i/>
        </w:rPr>
        <w:t xml:space="preserve"> siècle</w:t>
      </w:r>
      <w:r>
        <w:t xml:space="preserve"> in </w:t>
      </w:r>
      <w:r>
        <w:rPr>
          <w:i/>
        </w:rPr>
        <w:t>French Studies: A Quarterly Review</w:t>
      </w:r>
      <w:r>
        <w:t xml:space="preserve"> (October 2012), 66 (4), pp. 564-565</w:t>
      </w:r>
    </w:p>
    <w:p w14:paraId="262213C5" w14:textId="77777777" w:rsidR="0030658D" w:rsidRDefault="0030658D" w:rsidP="0030658D">
      <w:pPr>
        <w:rPr>
          <w:lang w:val="fr-FR"/>
        </w:rPr>
      </w:pPr>
    </w:p>
    <w:p w14:paraId="045D231E" w14:textId="77777777" w:rsidR="0030658D" w:rsidRDefault="0030658D" w:rsidP="0030658D">
      <w:pPr>
        <w:rPr>
          <w:lang w:val="fr-FR"/>
        </w:rPr>
      </w:pPr>
      <w:r w:rsidRPr="00FD418B">
        <w:rPr>
          <w:lang w:val="fr-FR"/>
        </w:rPr>
        <w:t xml:space="preserve">Ethel </w:t>
      </w:r>
      <w:proofErr w:type="spellStart"/>
      <w:r w:rsidRPr="00FD418B">
        <w:rPr>
          <w:lang w:val="fr-FR"/>
        </w:rPr>
        <w:t>Groffier</w:t>
      </w:r>
      <w:proofErr w:type="spellEnd"/>
      <w:r w:rsidRPr="00FD418B">
        <w:rPr>
          <w:lang w:val="fr-FR"/>
        </w:rPr>
        <w:t xml:space="preserve">, </w:t>
      </w:r>
      <w:r w:rsidRPr="00B27C4B">
        <w:rPr>
          <w:i/>
          <w:lang w:val="fr-FR"/>
        </w:rPr>
        <w:t>Un e</w:t>
      </w:r>
      <w:r w:rsidRPr="00FD418B">
        <w:rPr>
          <w:i/>
          <w:lang w:val="fr-FR"/>
        </w:rPr>
        <w:t xml:space="preserve">ncyclopédiste </w:t>
      </w:r>
      <w:proofErr w:type="gramStart"/>
      <w:r w:rsidRPr="00FD418B">
        <w:rPr>
          <w:i/>
          <w:lang w:val="fr-FR"/>
        </w:rPr>
        <w:t>réformateur:</w:t>
      </w:r>
      <w:proofErr w:type="gramEnd"/>
      <w:r w:rsidRPr="00FD418B">
        <w:rPr>
          <w:i/>
          <w:lang w:val="fr-FR"/>
        </w:rPr>
        <w:t xml:space="preserve"> Jacques </w:t>
      </w:r>
      <w:proofErr w:type="spellStart"/>
      <w:r w:rsidRPr="00FD418B">
        <w:rPr>
          <w:i/>
          <w:lang w:val="fr-FR"/>
        </w:rPr>
        <w:t>Peuchet</w:t>
      </w:r>
      <w:proofErr w:type="spellEnd"/>
      <w:r w:rsidRPr="00FD418B">
        <w:rPr>
          <w:i/>
          <w:lang w:val="fr-FR"/>
        </w:rPr>
        <w:t xml:space="preserve"> (1758-1830)</w:t>
      </w:r>
      <w:r w:rsidRPr="00FD418B">
        <w:rPr>
          <w:lang w:val="fr-FR"/>
        </w:rPr>
        <w:t xml:space="preserve"> on </w:t>
      </w:r>
      <w:r w:rsidRPr="0014053D">
        <w:rPr>
          <w:lang w:val="fr-FR"/>
        </w:rPr>
        <w:t>www.h-france.net</w:t>
      </w:r>
      <w:r>
        <w:rPr>
          <w:lang w:val="fr-FR"/>
        </w:rPr>
        <w:t>, Vol. 11 (</w:t>
      </w:r>
      <w:proofErr w:type="spellStart"/>
      <w:r>
        <w:rPr>
          <w:lang w:val="fr-FR"/>
        </w:rPr>
        <w:t>October</w:t>
      </w:r>
      <w:proofErr w:type="spellEnd"/>
      <w:r>
        <w:rPr>
          <w:lang w:val="fr-FR"/>
        </w:rPr>
        <w:t xml:space="preserve"> 2011), No. </w:t>
      </w:r>
      <w:proofErr w:type="gramStart"/>
      <w:r>
        <w:rPr>
          <w:lang w:val="fr-FR"/>
        </w:rPr>
        <w:t>219:</w:t>
      </w:r>
      <w:proofErr w:type="gramEnd"/>
      <w:r>
        <w:rPr>
          <w:lang w:val="fr-FR"/>
        </w:rPr>
        <w:t xml:space="preserve"> 1-4. </w:t>
      </w:r>
    </w:p>
    <w:p w14:paraId="0418F25F" w14:textId="77777777" w:rsidR="0030658D" w:rsidRDefault="0030658D" w:rsidP="0030658D">
      <w:pPr>
        <w:rPr>
          <w:lang w:val="fr-FR"/>
        </w:rPr>
      </w:pPr>
    </w:p>
    <w:p w14:paraId="4C16CA07" w14:textId="77777777" w:rsidR="0030658D" w:rsidRDefault="0030658D" w:rsidP="0030658D">
      <w:pPr>
        <w:rPr>
          <w:lang w:val="fr-FR"/>
        </w:rPr>
      </w:pPr>
      <w:r>
        <w:rPr>
          <w:lang w:val="fr-FR"/>
        </w:rPr>
        <w:t xml:space="preserve">Adrian </w:t>
      </w:r>
      <w:proofErr w:type="spellStart"/>
      <w:r>
        <w:rPr>
          <w:lang w:val="fr-FR"/>
        </w:rPr>
        <w:t>Velicu</w:t>
      </w:r>
      <w:proofErr w:type="spellEnd"/>
      <w:r>
        <w:rPr>
          <w:lang w:val="fr-FR"/>
        </w:rPr>
        <w:t xml:space="preserve">, </w:t>
      </w:r>
      <w:r w:rsidRPr="00833DE9">
        <w:rPr>
          <w:i/>
          <w:lang w:val="fr-FR"/>
        </w:rPr>
        <w:t xml:space="preserve">Civic </w:t>
      </w:r>
      <w:proofErr w:type="spellStart"/>
      <w:r w:rsidRPr="00833DE9">
        <w:rPr>
          <w:i/>
          <w:lang w:val="fr-FR"/>
        </w:rPr>
        <w:t>Catechism</w:t>
      </w:r>
      <w:proofErr w:type="spellEnd"/>
      <w:r w:rsidRPr="00833DE9">
        <w:rPr>
          <w:i/>
          <w:lang w:val="fr-FR"/>
        </w:rPr>
        <w:t xml:space="preserve"> and Reason in the French </w:t>
      </w:r>
      <w:proofErr w:type="spellStart"/>
      <w:r w:rsidRPr="00833DE9">
        <w:rPr>
          <w:i/>
          <w:lang w:val="fr-FR"/>
        </w:rPr>
        <w:t>Revolution</w:t>
      </w:r>
      <w:proofErr w:type="spellEnd"/>
      <w:r>
        <w:rPr>
          <w:lang w:val="fr-FR"/>
        </w:rPr>
        <w:t xml:space="preserve"> on </w:t>
      </w:r>
      <w:r w:rsidRPr="0014053D">
        <w:rPr>
          <w:lang w:val="fr-FR"/>
        </w:rPr>
        <w:t>www.h-France.net</w:t>
      </w:r>
      <w:r>
        <w:rPr>
          <w:lang w:val="fr-FR"/>
        </w:rPr>
        <w:t xml:space="preserve">, Vol. 11 (July 2011), No. </w:t>
      </w:r>
      <w:proofErr w:type="gramStart"/>
      <w:r>
        <w:rPr>
          <w:lang w:val="fr-FR"/>
        </w:rPr>
        <w:t>154:</w:t>
      </w:r>
      <w:proofErr w:type="gramEnd"/>
      <w:r>
        <w:rPr>
          <w:lang w:val="fr-FR"/>
        </w:rPr>
        <w:t xml:space="preserve"> 1-3. </w:t>
      </w:r>
    </w:p>
    <w:p w14:paraId="21514C21" w14:textId="77777777" w:rsidR="0030658D" w:rsidRPr="00FD418B" w:rsidRDefault="0030658D" w:rsidP="0030658D">
      <w:pPr>
        <w:rPr>
          <w:lang w:val="fr-FR"/>
        </w:rPr>
      </w:pPr>
    </w:p>
    <w:p w14:paraId="46E262CF" w14:textId="77777777" w:rsidR="0030658D" w:rsidRDefault="0030658D" w:rsidP="0030658D">
      <w:r>
        <w:t>Tom Ambrose, G</w:t>
      </w:r>
      <w:r w:rsidRPr="00FD418B">
        <w:rPr>
          <w:i/>
        </w:rPr>
        <w:t xml:space="preserve">odfather of the Revolution: The Life of Philippe Égalité, Duc </w:t>
      </w:r>
      <w:proofErr w:type="spellStart"/>
      <w:r w:rsidRPr="00FD418B">
        <w:rPr>
          <w:i/>
        </w:rPr>
        <w:t>d’Orléans</w:t>
      </w:r>
      <w:proofErr w:type="spellEnd"/>
      <w:r>
        <w:t xml:space="preserve"> in </w:t>
      </w:r>
      <w:r w:rsidRPr="00FD418B">
        <w:rPr>
          <w:i/>
        </w:rPr>
        <w:t>History: Reviews of New Books</w:t>
      </w:r>
      <w:r>
        <w:t xml:space="preserve"> in History: Reviews of New Books, vol.38, n.3 (July 2010): 104-105</w:t>
      </w:r>
    </w:p>
    <w:p w14:paraId="75F56A59" w14:textId="77777777" w:rsidR="0030658D" w:rsidRDefault="0030658D">
      <w:pPr>
        <w:jc w:val="center"/>
      </w:pPr>
    </w:p>
    <w:p w14:paraId="62FDDFA7" w14:textId="77777777" w:rsidR="0030658D" w:rsidRDefault="0030658D">
      <w:r>
        <w:t xml:space="preserve">Daniel Brewer, </w:t>
      </w:r>
      <w:r>
        <w:rPr>
          <w:i/>
        </w:rPr>
        <w:t>The Enlightenment Past: Reconstructing Eighteenth-Century French Thought</w:t>
      </w:r>
      <w:r>
        <w:t xml:space="preserve"> in </w:t>
      </w:r>
      <w:r>
        <w:rPr>
          <w:i/>
        </w:rPr>
        <w:t>Eighteenth-Century Life</w:t>
      </w:r>
      <w:r>
        <w:t>, vol.34, n.3 (2010): 17-22</w:t>
      </w:r>
    </w:p>
    <w:p w14:paraId="4079E54E" w14:textId="77777777" w:rsidR="0030658D" w:rsidRDefault="0030658D"/>
    <w:p w14:paraId="1F5EC0CC" w14:textId="77777777" w:rsidR="0030658D" w:rsidRPr="003C0BE2" w:rsidRDefault="0030658D">
      <w:r>
        <w:t>B.G. Garnham, ed.,</w:t>
      </w:r>
      <w:r>
        <w:rPr>
          <w:i/>
          <w:iCs/>
        </w:rPr>
        <w:t xml:space="preserve"> The Intellectual Background of the French Revolution: Original Texts of Les </w:t>
      </w:r>
      <w:proofErr w:type="spellStart"/>
      <w:r>
        <w:rPr>
          <w:i/>
          <w:iCs/>
        </w:rPr>
        <w:t>Idéologues</w:t>
      </w:r>
      <w:proofErr w:type="spellEnd"/>
      <w:r>
        <w:rPr>
          <w:i/>
          <w:iCs/>
        </w:rPr>
        <w:t>, 1789-1825 with an Interpretive Commentary</w:t>
      </w:r>
      <w:r>
        <w:rPr>
          <w:iCs/>
        </w:rPr>
        <w:t xml:space="preserve"> in </w:t>
      </w:r>
      <w:r w:rsidRPr="003C0BE2">
        <w:rPr>
          <w:i/>
        </w:rPr>
        <w:t>European History Quarterly</w:t>
      </w:r>
      <w:r>
        <w:t xml:space="preserve"> 40 (2010): 136-137</w:t>
      </w:r>
    </w:p>
    <w:p w14:paraId="11171553" w14:textId="77777777" w:rsidR="0030658D" w:rsidRDefault="0030658D">
      <w:pPr>
        <w:rPr>
          <w:iCs/>
        </w:rPr>
      </w:pPr>
    </w:p>
    <w:p w14:paraId="3D99C202" w14:textId="77777777" w:rsidR="0030658D" w:rsidRPr="0098130D" w:rsidRDefault="0030658D">
      <w:r w:rsidRPr="0098130D">
        <w:rPr>
          <w:iCs/>
        </w:rPr>
        <w:t xml:space="preserve">Vincent Denis, </w:t>
      </w:r>
      <w:r w:rsidRPr="0098130D">
        <w:rPr>
          <w:i/>
          <w:iCs/>
        </w:rPr>
        <w:t xml:space="preserve">Une </w:t>
      </w:r>
      <w:proofErr w:type="spellStart"/>
      <w:r w:rsidRPr="0098130D">
        <w:rPr>
          <w:i/>
          <w:iCs/>
        </w:rPr>
        <w:t>histoire</w:t>
      </w:r>
      <w:proofErr w:type="spellEnd"/>
      <w:r w:rsidRPr="0098130D">
        <w:rPr>
          <w:i/>
          <w:iCs/>
        </w:rPr>
        <w:t xml:space="preserve"> de </w:t>
      </w:r>
      <w:proofErr w:type="spellStart"/>
      <w:r w:rsidRPr="0098130D">
        <w:rPr>
          <w:i/>
          <w:iCs/>
        </w:rPr>
        <w:t>l’identité</w:t>
      </w:r>
      <w:proofErr w:type="spellEnd"/>
      <w:r w:rsidRPr="0098130D">
        <w:rPr>
          <w:i/>
          <w:iCs/>
        </w:rPr>
        <w:t>: France, 1715-1815</w:t>
      </w:r>
      <w:r w:rsidRPr="0098130D">
        <w:t xml:space="preserve"> in </w:t>
      </w:r>
      <w:r w:rsidRPr="0098130D">
        <w:rPr>
          <w:i/>
        </w:rPr>
        <w:t>French History</w:t>
      </w:r>
      <w:r w:rsidRPr="0098130D">
        <w:t>, vol</w:t>
      </w:r>
      <w:r>
        <w:t>. 22, n.4 (December</w:t>
      </w:r>
      <w:r w:rsidRPr="0098130D">
        <w:t xml:space="preserve"> 2008): 494-495</w:t>
      </w:r>
    </w:p>
    <w:p w14:paraId="4EB48AB0" w14:textId="77777777" w:rsidR="0030658D" w:rsidRPr="0098130D" w:rsidRDefault="0030658D"/>
    <w:p w14:paraId="7F39521B" w14:textId="77777777" w:rsidR="0030658D" w:rsidRDefault="0030658D" w:rsidP="0030658D">
      <w:r w:rsidRPr="0098130D">
        <w:t xml:space="preserve">Ursula Gaskins </w:t>
      </w:r>
      <w:proofErr w:type="spellStart"/>
      <w:r w:rsidRPr="0098130D">
        <w:t>Gonthier</w:t>
      </w:r>
      <w:proofErr w:type="spellEnd"/>
      <w:r w:rsidRPr="0098130D">
        <w:t xml:space="preserve">, ed., </w:t>
      </w:r>
      <w:r w:rsidRPr="0098130D">
        <w:rPr>
          <w:i/>
        </w:rPr>
        <w:t>Opinion, Voltaire, Nature et culture</w:t>
      </w:r>
      <w:r w:rsidRPr="0098130D">
        <w:t xml:space="preserve"> on </w:t>
      </w:r>
      <w:r w:rsidRPr="00C45917">
        <w:t>www.h-france.net</w:t>
      </w:r>
      <w:r>
        <w:t xml:space="preserve">, </w:t>
      </w:r>
      <w:r w:rsidRPr="0098130D">
        <w:t>v</w:t>
      </w:r>
      <w:r>
        <w:t>ol.8, n.145 (November</w:t>
      </w:r>
      <w:r w:rsidRPr="0098130D">
        <w:t xml:space="preserve"> 2008): </w:t>
      </w:r>
      <w:r>
        <w:t>589-594</w:t>
      </w:r>
    </w:p>
    <w:p w14:paraId="679689DF" w14:textId="77777777" w:rsidR="00F874AB" w:rsidRPr="00C1082B" w:rsidRDefault="00F874AB" w:rsidP="00F874AB">
      <w:pPr>
        <w:jc w:val="both"/>
      </w:pPr>
    </w:p>
    <w:p w14:paraId="75FE64E2" w14:textId="77777777" w:rsidR="00C1082B" w:rsidRDefault="00C1082B">
      <w:pPr>
        <w:jc w:val="center"/>
      </w:pPr>
    </w:p>
    <w:p w14:paraId="2DAF3074" w14:textId="77777777" w:rsidR="0030658D" w:rsidRDefault="0030658D">
      <w:pPr>
        <w:jc w:val="center"/>
      </w:pPr>
      <w:r>
        <w:t>CONFERENCE PAPERS AND SEMINARS</w:t>
      </w:r>
    </w:p>
    <w:p w14:paraId="309ABC5D" w14:textId="77777777" w:rsidR="00C712B0" w:rsidRDefault="00C712B0"/>
    <w:p w14:paraId="556EB535" w14:textId="7F65F7EE" w:rsidR="0015528B" w:rsidRDefault="0015528B">
      <w:r>
        <w:t xml:space="preserve">“Measuring Sustainability: Making a Once-Ambiguous Concept More Concrete,” Stavros Niarchos Foundation conference in Athens, Greece (June, 2015) </w:t>
      </w:r>
    </w:p>
    <w:p w14:paraId="132A9C95" w14:textId="77777777" w:rsidR="0015528B" w:rsidRDefault="0015528B"/>
    <w:p w14:paraId="7BEFEE2F" w14:textId="5495E139" w:rsidR="006531F3" w:rsidRDefault="006531F3">
      <w:r>
        <w:t>“The Historiography of Sustainability,” America Society for Environmental History (March, 2015)</w:t>
      </w:r>
    </w:p>
    <w:p w14:paraId="3E91706B" w14:textId="77777777" w:rsidR="006531F3" w:rsidRDefault="006531F3"/>
    <w:p w14:paraId="3C3AA07F" w14:textId="5F870E35" w:rsidR="00DF2E48" w:rsidRDefault="00DF2E48">
      <w:r>
        <w:lastRenderedPageBreak/>
        <w:t>Comments for panel on “</w:t>
      </w:r>
      <w:r w:rsidR="00CD1F01">
        <w:t>Communicating Enlightenment: Debate, Discussion, and Diffusion of Knowledge within Eighteenth-Century Information Networks,” A</w:t>
      </w:r>
      <w:r w:rsidR="00194356">
        <w:t>merican Historical Association</w:t>
      </w:r>
      <w:r w:rsidR="00CD1F01">
        <w:t xml:space="preserve"> (January, 2014) </w:t>
      </w:r>
    </w:p>
    <w:p w14:paraId="72EC5313" w14:textId="77777777" w:rsidR="00AE2642" w:rsidRDefault="00AE2642"/>
    <w:p w14:paraId="6C250A42" w14:textId="6558011D" w:rsidR="0049679F" w:rsidRDefault="0049679F" w:rsidP="0049679F">
      <w:pPr>
        <w:jc w:val="both"/>
      </w:pPr>
      <w:r>
        <w:t>“Enlightenment-versus-Counter-Enlightenment: A Problematic Binary,” European History Colloquium at the University of Alberta (November, 2013)</w:t>
      </w:r>
    </w:p>
    <w:p w14:paraId="499D96FA" w14:textId="77777777" w:rsidR="0049679F" w:rsidRDefault="0049679F"/>
    <w:p w14:paraId="769091FE" w14:textId="77777777" w:rsidR="0030658D" w:rsidRDefault="0030658D">
      <w:r>
        <w:t>“The Counter-Enlightenment Reconsidered: The Example of Academic Prize Contests in Eighteenth-Century France,” Symposium at the University of Reading on Academic Culture and the Culture of Academic Competitions in Early Modern Europe (April, 2013)</w:t>
      </w:r>
    </w:p>
    <w:p w14:paraId="233DA773" w14:textId="77777777" w:rsidR="0030658D" w:rsidRDefault="0030658D"/>
    <w:p w14:paraId="0F4DA918" w14:textId="77777777" w:rsidR="0030658D" w:rsidRDefault="0030658D">
      <w:r>
        <w:t>Comments for panel on “Concepts of Duty in the Eighteenth-Century and Revolutionary France,” Western Society for French History (November, 2011)</w:t>
      </w:r>
    </w:p>
    <w:p w14:paraId="315CA7AE" w14:textId="77777777" w:rsidR="0030658D" w:rsidRDefault="0030658D">
      <w:pPr>
        <w:jc w:val="both"/>
      </w:pPr>
    </w:p>
    <w:p w14:paraId="4A998D43" w14:textId="77777777" w:rsidR="0030658D" w:rsidRDefault="0030658D">
      <w:pPr>
        <w:jc w:val="both"/>
      </w:pPr>
      <w:r>
        <w:t xml:space="preserve">“Conservationism </w:t>
      </w:r>
      <w:r w:rsidRPr="006536D9">
        <w:rPr>
          <w:i/>
        </w:rPr>
        <w:t xml:space="preserve">Avant la </w:t>
      </w:r>
      <w:proofErr w:type="spellStart"/>
      <w:r w:rsidRPr="006536D9">
        <w:rPr>
          <w:i/>
        </w:rPr>
        <w:t>Lettre</w:t>
      </w:r>
      <w:proofErr w:type="spellEnd"/>
      <w:r>
        <w:t>? Public Essay Competitions on Forestry and Deforestation in Eighteenth-Century France,” European History Colloquium at the University of Alberta (April, 2010)</w:t>
      </w:r>
    </w:p>
    <w:p w14:paraId="7FCD0F04" w14:textId="77777777" w:rsidR="0030658D" w:rsidRDefault="0030658D">
      <w:pPr>
        <w:jc w:val="both"/>
      </w:pPr>
    </w:p>
    <w:p w14:paraId="78C5F7D2" w14:textId="77777777" w:rsidR="0030658D" w:rsidRDefault="0030658D">
      <w:pPr>
        <w:jc w:val="both"/>
      </w:pPr>
      <w:r>
        <w:t>“Grub Street and Suicide: A View from the Literary Press in Late Eighteenth-Century Paris,” European History Colloquium at the University of Alberta (September, 2008) and Western Society for French History conference (November, 2008)</w:t>
      </w:r>
    </w:p>
    <w:p w14:paraId="5DC13EBB" w14:textId="77777777" w:rsidR="0030658D" w:rsidRDefault="0030658D">
      <w:pPr>
        <w:jc w:val="both"/>
      </w:pPr>
    </w:p>
    <w:p w14:paraId="5990671F" w14:textId="77777777" w:rsidR="0030658D" w:rsidRDefault="0030658D">
      <w:pPr>
        <w:jc w:val="both"/>
      </w:pPr>
      <w:r>
        <w:t>“Prize Competitions and the Decline of Intellectual Pluralism in the French Revolution,” Society for French Historical Studies conference (April, 2008)</w:t>
      </w:r>
    </w:p>
    <w:p w14:paraId="13D0EC47" w14:textId="77777777" w:rsidR="0030658D" w:rsidRDefault="0030658D">
      <w:pPr>
        <w:jc w:val="center"/>
      </w:pPr>
    </w:p>
    <w:p w14:paraId="5105155E" w14:textId="77777777" w:rsidR="0030658D" w:rsidRDefault="0030658D">
      <w:pPr>
        <w:jc w:val="both"/>
      </w:pPr>
      <w:r>
        <w:t xml:space="preserve">“The Monarchy of Virtue: The </w:t>
      </w:r>
      <w:r>
        <w:rPr>
          <w:i/>
          <w:iCs/>
        </w:rPr>
        <w:t>Prix de Vertu</w:t>
      </w:r>
      <w:r>
        <w:t xml:space="preserve"> of Late Eighteenth-Century France,” American Society for Eighteenth-Century Studies (March, 2007)</w:t>
      </w:r>
    </w:p>
    <w:p w14:paraId="4B118C1E" w14:textId="77777777" w:rsidR="0030658D" w:rsidRDefault="0030658D">
      <w:pPr>
        <w:jc w:val="both"/>
      </w:pPr>
    </w:p>
    <w:p w14:paraId="7B3933FC" w14:textId="77777777" w:rsidR="0030658D" w:rsidRDefault="0030658D">
      <w:pPr>
        <w:jc w:val="both"/>
        <w:rPr>
          <w:lang w:val="fr-FR"/>
        </w:rPr>
      </w:pPr>
      <w:r>
        <w:rPr>
          <w:lang w:val="fr-FR"/>
        </w:rPr>
        <w:t xml:space="preserve">“Concours académiques et question </w:t>
      </w:r>
      <w:proofErr w:type="gramStart"/>
      <w:r>
        <w:rPr>
          <w:lang w:val="fr-FR"/>
        </w:rPr>
        <w:t>sociale:</w:t>
      </w:r>
      <w:proofErr w:type="gramEnd"/>
      <w:r>
        <w:rPr>
          <w:lang w:val="fr-FR"/>
        </w:rPr>
        <w:t xml:space="preserve"> les enjeux de l’alphabétisation populaire,” </w:t>
      </w:r>
      <w:proofErr w:type="spellStart"/>
      <w:r>
        <w:rPr>
          <w:lang w:val="fr-FR"/>
        </w:rPr>
        <w:t>seminar</w:t>
      </w:r>
      <w:proofErr w:type="spellEnd"/>
      <w:r>
        <w:rPr>
          <w:lang w:val="fr-FR"/>
        </w:rPr>
        <w:t xml:space="preserve"> at l’École normale supérieure (April, 2006)</w:t>
      </w:r>
    </w:p>
    <w:p w14:paraId="5C8C49A0" w14:textId="77777777" w:rsidR="0030658D" w:rsidRDefault="0030658D">
      <w:pPr>
        <w:jc w:val="both"/>
        <w:rPr>
          <w:lang w:val="fr-FR"/>
        </w:rPr>
      </w:pPr>
    </w:p>
    <w:p w14:paraId="0CF15B5D" w14:textId="77777777" w:rsidR="0030658D" w:rsidRDefault="0030658D">
      <w:pPr>
        <w:jc w:val="both"/>
      </w:pPr>
      <w:r>
        <w:t xml:space="preserve">“The Participatory Enlightenment: The Case of the </w:t>
      </w:r>
      <w:r>
        <w:rPr>
          <w:i/>
          <w:iCs/>
        </w:rPr>
        <w:t xml:space="preserve">Concours </w:t>
      </w:r>
      <w:proofErr w:type="spellStart"/>
      <w:r>
        <w:rPr>
          <w:i/>
          <w:iCs/>
        </w:rPr>
        <w:t>Académique</w:t>
      </w:r>
      <w:proofErr w:type="spellEnd"/>
      <w:r>
        <w:t>,” Society for French Historical Studies conference (April, 2006)</w:t>
      </w:r>
    </w:p>
    <w:p w14:paraId="22B1D320" w14:textId="77777777" w:rsidR="00AA0C5A" w:rsidRDefault="00AA0C5A">
      <w:pPr>
        <w:jc w:val="both"/>
      </w:pPr>
    </w:p>
    <w:p w14:paraId="6FFA4FD8" w14:textId="3BC3EFAB" w:rsidR="0059078B" w:rsidRDefault="00D55D39" w:rsidP="00D55D39">
      <w:pPr>
        <w:jc w:val="center"/>
      </w:pPr>
      <w:r>
        <w:t>STUDY ABROAD PROGRAMS</w:t>
      </w:r>
    </w:p>
    <w:p w14:paraId="1D4C2DB3" w14:textId="77777777" w:rsidR="00D55D39" w:rsidRDefault="00D55D39" w:rsidP="00D55D39">
      <w:pPr>
        <w:jc w:val="center"/>
      </w:pPr>
    </w:p>
    <w:p w14:paraId="66CE3EB9" w14:textId="1A6A7274" w:rsidR="00D55D39" w:rsidRDefault="00D55D39" w:rsidP="00D55D39">
      <w:r>
        <w:t>Lamas, Peru. “Sustainable Ecology in High Amazon Peru: Pre-Co</w:t>
      </w:r>
      <w:r w:rsidR="00957530">
        <w:t>lombian Indigenous Permaculture</w:t>
      </w:r>
      <w:r>
        <w:t>” (forthcoming, May of 2016)</w:t>
      </w:r>
    </w:p>
    <w:p w14:paraId="73429AB5" w14:textId="77777777" w:rsidR="00806FB0" w:rsidRDefault="00806FB0" w:rsidP="00D55D39"/>
    <w:p w14:paraId="46107E78" w14:textId="62502B62" w:rsidR="00A721C2" w:rsidRPr="000E7759" w:rsidRDefault="00A721C2" w:rsidP="00A721C2">
      <w:pPr>
        <w:jc w:val="center"/>
      </w:pPr>
      <w:r>
        <w:t>PUBLIC LECTURES</w:t>
      </w:r>
      <w:r w:rsidR="000E7759">
        <w:t xml:space="preserve"> (</w:t>
      </w:r>
      <w:r w:rsidR="000E7759">
        <w:rPr>
          <w:i/>
        </w:rPr>
        <w:t>selected</w:t>
      </w:r>
      <w:r w:rsidR="000E7759">
        <w:t>)</w:t>
      </w:r>
    </w:p>
    <w:p w14:paraId="01D09824" w14:textId="77777777" w:rsidR="00A721C2" w:rsidRPr="000E7759" w:rsidRDefault="00A721C2" w:rsidP="000E7759"/>
    <w:p w14:paraId="76728D67" w14:textId="2793959A" w:rsidR="00D07AF6" w:rsidRDefault="00D07AF6" w:rsidP="000E7759">
      <w:r>
        <w:t>“Transition to Organic Agriculture in Canada, 1940s – Present: Challenging Received Narratives,” University of Victoria (March, 2018)</w:t>
      </w:r>
    </w:p>
    <w:p w14:paraId="23A7978A" w14:textId="77777777" w:rsidR="00D07AF6" w:rsidRDefault="00D07AF6" w:rsidP="000E7759"/>
    <w:p w14:paraId="67804FE1" w14:textId="05B3E6D6" w:rsidR="00FE2573" w:rsidRDefault="00FE2573" w:rsidP="000E7759">
      <w:r>
        <w:t xml:space="preserve">“Terra </w:t>
      </w:r>
      <w:proofErr w:type="spellStart"/>
      <w:r>
        <w:t>Preta</w:t>
      </w:r>
      <w:proofErr w:type="spellEnd"/>
      <w:r>
        <w:t xml:space="preserve"> and Biochar: From</w:t>
      </w:r>
      <w:r w:rsidR="00947A87">
        <w:t xml:space="preserve"> Amazonia to Vancouver I</w:t>
      </w:r>
      <w:r w:rsidR="00DA061E">
        <w:t>sland,” University of Victoria (</w:t>
      </w:r>
      <w:r w:rsidR="00947A87">
        <w:t>October, 2016</w:t>
      </w:r>
      <w:r w:rsidR="00DA061E">
        <w:t>)</w:t>
      </w:r>
    </w:p>
    <w:p w14:paraId="40855450" w14:textId="77777777" w:rsidR="00FE2573" w:rsidRDefault="00FE2573" w:rsidP="000E7759"/>
    <w:p w14:paraId="70E6DD26" w14:textId="24462876" w:rsidR="00C20C6D" w:rsidRDefault="00C20C6D" w:rsidP="000E7759">
      <w:r>
        <w:t>“Choosing Growth: The Early Identity of Sustainable Develo</w:t>
      </w:r>
      <w:r w:rsidR="00DA061E">
        <w:t>pment.” University of Victoria (January, 2016)</w:t>
      </w:r>
      <w:r>
        <w:t xml:space="preserve"> </w:t>
      </w:r>
    </w:p>
    <w:p w14:paraId="63BEE2A7" w14:textId="77777777" w:rsidR="00C20C6D" w:rsidRDefault="00C20C6D" w:rsidP="000E7759"/>
    <w:p w14:paraId="181FE156" w14:textId="2B2D6539" w:rsidR="00501F10" w:rsidRDefault="00501F10" w:rsidP="000E7759">
      <w:r>
        <w:t>“Can Meat be Sustainable?”</w:t>
      </w:r>
      <w:r w:rsidRPr="000E7759">
        <w:t xml:space="preserve"> Health, Wellness, and Sustainability Festival. Victoria, B</w:t>
      </w:r>
      <w:r w:rsidR="00DA061E">
        <w:t>.</w:t>
      </w:r>
      <w:r w:rsidRPr="000E7759">
        <w:t xml:space="preserve">C. </w:t>
      </w:r>
      <w:r w:rsidR="00DA061E">
        <w:t>(February, 2015)</w:t>
      </w:r>
      <w:r w:rsidRPr="000E7759">
        <w:t> </w:t>
      </w:r>
    </w:p>
    <w:p w14:paraId="1A14561E" w14:textId="77777777" w:rsidR="00501F10" w:rsidRDefault="00501F10" w:rsidP="000E7759"/>
    <w:p w14:paraId="741656D6" w14:textId="73AE725D" w:rsidR="00A721C2" w:rsidRPr="000E7759" w:rsidRDefault="000E7759" w:rsidP="000E7759">
      <w:r>
        <w:t>“</w:t>
      </w:r>
      <w:r w:rsidRPr="000E7759">
        <w:t>Sustainabil</w:t>
      </w:r>
      <w:r>
        <w:t>ity in Historical Perspective.”</w:t>
      </w:r>
      <w:r w:rsidR="00DA061E">
        <w:t xml:space="preserve"> Vancouver Public Library (January, 2015)</w:t>
      </w:r>
    </w:p>
    <w:p w14:paraId="1B73BE95" w14:textId="77777777" w:rsidR="000E7759" w:rsidRPr="000E7759" w:rsidRDefault="000E7759" w:rsidP="000E7759"/>
    <w:p w14:paraId="3EE973D2" w14:textId="58AF4287" w:rsidR="000E7759" w:rsidRPr="000E7759" w:rsidRDefault="000E7759" w:rsidP="000E7759">
      <w:r>
        <w:t>“</w:t>
      </w:r>
      <w:r w:rsidRPr="000E7759">
        <w:t xml:space="preserve">Economic Growth: </w:t>
      </w:r>
      <w:r>
        <w:t>The History of a Troubled Idea.”</w:t>
      </w:r>
      <w:r w:rsidR="00DA061E">
        <w:t xml:space="preserve"> University of Victoria (January, 2015)</w:t>
      </w:r>
      <w:r w:rsidRPr="000E7759">
        <w:t> </w:t>
      </w:r>
    </w:p>
    <w:p w14:paraId="308B134B" w14:textId="77777777" w:rsidR="000E7759" w:rsidRDefault="000E7759" w:rsidP="000E7759"/>
    <w:p w14:paraId="7D67E42E" w14:textId="6F7BC718" w:rsidR="000E7759" w:rsidRPr="000E7759" w:rsidRDefault="000E7759" w:rsidP="000E7759">
      <w:r>
        <w:t>“</w:t>
      </w:r>
      <w:r w:rsidRPr="000E7759">
        <w:t>The History of Sustai</w:t>
      </w:r>
      <w:r>
        <w:t xml:space="preserve">nability: A Local Perspective.” </w:t>
      </w:r>
      <w:r w:rsidRPr="000E7759">
        <w:t>Belfry Theatre, Victoria, B</w:t>
      </w:r>
      <w:r w:rsidR="00DA061E">
        <w:t>.</w:t>
      </w:r>
      <w:r w:rsidRPr="000E7759">
        <w:t xml:space="preserve">C. </w:t>
      </w:r>
      <w:r w:rsidR="00DA061E">
        <w:t>(November, 2014)</w:t>
      </w:r>
      <w:r w:rsidRPr="000E7759">
        <w:t> </w:t>
      </w:r>
    </w:p>
    <w:p w14:paraId="626FFDC9" w14:textId="77777777" w:rsidR="000E7759" w:rsidRPr="000E7759" w:rsidRDefault="000E7759" w:rsidP="000E7759"/>
    <w:p w14:paraId="2A17FE4F" w14:textId="77777777" w:rsidR="0030658D" w:rsidRDefault="0030658D">
      <w:pPr>
        <w:jc w:val="both"/>
      </w:pPr>
    </w:p>
    <w:p w14:paraId="7583F6E9" w14:textId="77777777" w:rsidR="0030658D" w:rsidRDefault="0030658D" w:rsidP="0030658D">
      <w:pPr>
        <w:jc w:val="center"/>
      </w:pPr>
      <w:r>
        <w:t>TRANSLATIONS</w:t>
      </w:r>
    </w:p>
    <w:p w14:paraId="62A43D28" w14:textId="77777777" w:rsidR="0030658D" w:rsidRDefault="0030658D" w:rsidP="0030658D">
      <w:pPr>
        <w:jc w:val="center"/>
      </w:pPr>
    </w:p>
    <w:p w14:paraId="51CB12C1" w14:textId="77777777" w:rsidR="0030658D" w:rsidRDefault="0030658D" w:rsidP="0030658D">
      <w:pPr>
        <w:jc w:val="both"/>
      </w:pPr>
      <w:r>
        <w:t xml:space="preserve">Translation from French: Antoine </w:t>
      </w:r>
      <w:proofErr w:type="spellStart"/>
      <w:r>
        <w:t>Lilti</w:t>
      </w:r>
      <w:proofErr w:type="spellEnd"/>
      <w:r>
        <w:t xml:space="preserve">, “Sociability and </w:t>
      </w:r>
      <w:proofErr w:type="spellStart"/>
      <w:r>
        <w:rPr>
          <w:i/>
          <w:iCs/>
        </w:rPr>
        <w:t>Mondanité</w:t>
      </w:r>
      <w:proofErr w:type="spellEnd"/>
      <w:r>
        <w:t xml:space="preserve">: Men of Letters in the Parisian Salons of the Eighteenth Century,” in </w:t>
      </w:r>
      <w:r w:rsidRPr="00820692">
        <w:rPr>
          <w:i/>
        </w:rPr>
        <w:t>The Enlightenment</w:t>
      </w:r>
      <w:r>
        <w:t>, ed. D. McMahon &amp; R.P. Hanley (Routledge, 2010), vol.3, pp.212-241</w:t>
      </w:r>
    </w:p>
    <w:p w14:paraId="769B4D2D" w14:textId="77777777" w:rsidR="0030658D" w:rsidRDefault="0030658D" w:rsidP="0030658D">
      <w:pPr>
        <w:jc w:val="center"/>
      </w:pPr>
    </w:p>
    <w:p w14:paraId="3EECBA19" w14:textId="77777777" w:rsidR="0030658D" w:rsidRDefault="0030658D" w:rsidP="0030658D">
      <w:r>
        <w:t xml:space="preserve">Translation from French (with David A. Bell): Antoine </w:t>
      </w:r>
      <w:proofErr w:type="spellStart"/>
      <w:r>
        <w:t>Lilti</w:t>
      </w:r>
      <w:proofErr w:type="spellEnd"/>
      <w:r>
        <w:t>, “The Writing of Paranoia: Jean-Jacques Rousseau and the Paradoxes of Celebrity,” Johns Hopkins University Dept. Seminar, 26 March 2007 (</w:t>
      </w:r>
      <w:r>
        <w:rPr>
          <w:i/>
        </w:rPr>
        <w:t>Representations</w:t>
      </w:r>
      <w:r>
        <w:t>, vol. 103, n. 1 (2008), pp. 53–83)</w:t>
      </w:r>
    </w:p>
    <w:p w14:paraId="1AAC2993" w14:textId="77777777" w:rsidR="0030658D" w:rsidRDefault="0030658D" w:rsidP="0030658D"/>
    <w:p w14:paraId="59C3B3BC" w14:textId="77777777" w:rsidR="0030658D" w:rsidRDefault="0030658D" w:rsidP="0030658D">
      <w:r>
        <w:t>Translation from French: Voltaire, “</w:t>
      </w:r>
      <w:proofErr w:type="spellStart"/>
      <w:r>
        <w:t>Histoire</w:t>
      </w:r>
      <w:proofErr w:type="spellEnd"/>
      <w:r>
        <w:t xml:space="preserve">,” Chevalier de </w:t>
      </w:r>
      <w:proofErr w:type="spellStart"/>
      <w:r>
        <w:t>Jaucourt</w:t>
      </w:r>
      <w:proofErr w:type="spellEnd"/>
      <w:r>
        <w:t xml:space="preserve">, “Devoir,” and other articles for the </w:t>
      </w:r>
      <w:proofErr w:type="spellStart"/>
      <w:r>
        <w:t>Encyclopédie</w:t>
      </w:r>
      <w:proofErr w:type="spellEnd"/>
      <w:r>
        <w:t xml:space="preserve"> Collaborative Translation Project, on-line at www.hti.umich.edu/d/did (2004-2006)</w:t>
      </w:r>
    </w:p>
    <w:p w14:paraId="1238CE90" w14:textId="77777777" w:rsidR="0030658D" w:rsidRDefault="0030658D">
      <w:pPr>
        <w:jc w:val="both"/>
      </w:pPr>
    </w:p>
    <w:p w14:paraId="3F372586" w14:textId="77777777" w:rsidR="00131BEC" w:rsidRDefault="00131BEC">
      <w:pPr>
        <w:jc w:val="both"/>
      </w:pPr>
    </w:p>
    <w:p w14:paraId="47840D34" w14:textId="353C902B" w:rsidR="00131BEC" w:rsidRDefault="00131BEC" w:rsidP="00131BEC">
      <w:pPr>
        <w:jc w:val="center"/>
      </w:pPr>
      <w:r>
        <w:t>SKILLS and COMPETENCIES</w:t>
      </w:r>
    </w:p>
    <w:p w14:paraId="5AE59972" w14:textId="77777777" w:rsidR="00131BEC" w:rsidRDefault="00131BEC" w:rsidP="00131BEC">
      <w:pPr>
        <w:jc w:val="center"/>
      </w:pPr>
    </w:p>
    <w:p w14:paraId="34175771" w14:textId="77777777" w:rsidR="00131BEC" w:rsidRDefault="00131BEC" w:rsidP="00131BEC">
      <w:pPr>
        <w:jc w:val="center"/>
      </w:pPr>
    </w:p>
    <w:p w14:paraId="6F738EB8" w14:textId="00E16D85" w:rsidR="00131BEC" w:rsidRDefault="00131BEC" w:rsidP="00131BEC">
      <w:pPr>
        <w:pStyle w:val="ListParagraph"/>
        <w:numPr>
          <w:ilvl w:val="0"/>
          <w:numId w:val="5"/>
        </w:numPr>
        <w:jc w:val="both"/>
      </w:pPr>
      <w:r>
        <w:t>Social media marketing and advertising (Facebook, Twitter, Instagram)</w:t>
      </w:r>
    </w:p>
    <w:p w14:paraId="1D73B60E" w14:textId="272868EB" w:rsidR="00131BEC" w:rsidRDefault="004379C9" w:rsidP="00131BEC">
      <w:pPr>
        <w:pStyle w:val="ListParagraph"/>
        <w:numPr>
          <w:ilvl w:val="0"/>
          <w:numId w:val="5"/>
        </w:numPr>
        <w:jc w:val="both"/>
      </w:pPr>
      <w:r>
        <w:t>Automation platforms: Constant Contact and Mail Chimp</w:t>
      </w:r>
    </w:p>
    <w:p w14:paraId="7A1C1B4F" w14:textId="79C1E309" w:rsidR="00131BEC" w:rsidRDefault="00131BEC" w:rsidP="00131BEC">
      <w:pPr>
        <w:pStyle w:val="ListParagraph"/>
        <w:numPr>
          <w:ilvl w:val="0"/>
          <w:numId w:val="5"/>
        </w:numPr>
        <w:jc w:val="both"/>
      </w:pPr>
      <w:r>
        <w:t>Word, Excel, Google Docs, Google Sheets</w:t>
      </w:r>
    </w:p>
    <w:p w14:paraId="68A05122" w14:textId="1002D4FF" w:rsidR="000B1C2C" w:rsidRDefault="000B1C2C" w:rsidP="00131BEC">
      <w:pPr>
        <w:pStyle w:val="ListParagraph"/>
        <w:numPr>
          <w:ilvl w:val="0"/>
          <w:numId w:val="5"/>
        </w:numPr>
        <w:jc w:val="both"/>
      </w:pPr>
      <w:r>
        <w:t>Managerial experience and leadership</w:t>
      </w:r>
    </w:p>
    <w:p w14:paraId="69557F55" w14:textId="1115E371" w:rsidR="000B1C2C" w:rsidRDefault="007C0AF9" w:rsidP="00131BEC">
      <w:pPr>
        <w:pStyle w:val="ListParagraph"/>
        <w:numPr>
          <w:ilvl w:val="0"/>
          <w:numId w:val="5"/>
        </w:numPr>
        <w:jc w:val="both"/>
      </w:pPr>
      <w:r>
        <w:t>Teamwork and meeting collective goals</w:t>
      </w:r>
    </w:p>
    <w:p w14:paraId="14BC264C" w14:textId="49838F8D" w:rsidR="007C0AF9" w:rsidRDefault="007C0AF9" w:rsidP="00131BEC">
      <w:pPr>
        <w:pStyle w:val="ListParagraph"/>
        <w:numPr>
          <w:ilvl w:val="0"/>
          <w:numId w:val="5"/>
        </w:numPr>
        <w:jc w:val="both"/>
      </w:pPr>
      <w:r>
        <w:t>Superb communication (oral and written)</w:t>
      </w:r>
    </w:p>
    <w:p w14:paraId="0FC31183" w14:textId="57270091" w:rsidR="007C0AF9" w:rsidRDefault="007C0AF9" w:rsidP="00131BEC">
      <w:pPr>
        <w:pStyle w:val="ListParagraph"/>
        <w:numPr>
          <w:ilvl w:val="0"/>
          <w:numId w:val="5"/>
        </w:numPr>
        <w:jc w:val="both"/>
      </w:pPr>
      <w:r>
        <w:t>Self-directed and self-motivated</w:t>
      </w:r>
    </w:p>
    <w:p w14:paraId="5CC4A7B5" w14:textId="7F62ADF5" w:rsidR="00BD2014" w:rsidRDefault="00BD2014" w:rsidP="00131BEC">
      <w:pPr>
        <w:pStyle w:val="ListParagraph"/>
        <w:numPr>
          <w:ilvl w:val="0"/>
          <w:numId w:val="5"/>
        </w:numPr>
        <w:jc w:val="both"/>
      </w:pPr>
      <w:r>
        <w:t xml:space="preserve">Responsible, adaptable, and accountable </w:t>
      </w:r>
    </w:p>
    <w:p w14:paraId="41A7691C" w14:textId="77777777" w:rsidR="00131BEC" w:rsidRDefault="00131BEC" w:rsidP="00131BEC"/>
    <w:p w14:paraId="2FFB6886" w14:textId="77777777" w:rsidR="00131BEC" w:rsidRDefault="00131BEC">
      <w:pPr>
        <w:jc w:val="both"/>
      </w:pPr>
    </w:p>
    <w:p w14:paraId="285928BB" w14:textId="77777777" w:rsidR="0030658D" w:rsidRDefault="0030658D">
      <w:pPr>
        <w:jc w:val="both"/>
      </w:pPr>
    </w:p>
    <w:p w14:paraId="7F7C4D2B" w14:textId="1D412FAA" w:rsidR="0030658D" w:rsidRDefault="00543A9F">
      <w:pPr>
        <w:jc w:val="center"/>
      </w:pPr>
      <w:r>
        <w:t>SCHOLARLY SERVICE and</w:t>
      </w:r>
      <w:r w:rsidR="00FC5108">
        <w:t xml:space="preserve"> </w:t>
      </w:r>
      <w:r w:rsidR="0030658D">
        <w:t>LEADERSHIP</w:t>
      </w:r>
    </w:p>
    <w:p w14:paraId="5EA97683" w14:textId="77777777" w:rsidR="0030658D" w:rsidRDefault="0030658D">
      <w:pPr>
        <w:jc w:val="center"/>
      </w:pPr>
    </w:p>
    <w:p w14:paraId="26345E3A" w14:textId="6AE8D495" w:rsidR="0030658D" w:rsidRDefault="00AC62C7">
      <w:pPr>
        <w:jc w:val="both"/>
      </w:pPr>
      <w:r>
        <w:t xml:space="preserve">Member, </w:t>
      </w:r>
      <w:r w:rsidR="0030658D">
        <w:t>BA in Environmental Studies</w:t>
      </w:r>
      <w:r>
        <w:t xml:space="preserve"> Committee</w:t>
      </w:r>
      <w:r w:rsidR="0030658D">
        <w:t>, University of Alberta (2012</w:t>
      </w:r>
      <w:r w:rsidR="00577D6E">
        <w:t xml:space="preserve"> </w:t>
      </w:r>
      <w:r w:rsidR="0030658D">
        <w:t>-</w:t>
      </w:r>
      <w:r w:rsidR="00577D6E">
        <w:t xml:space="preserve"> </w:t>
      </w:r>
      <w:r w:rsidR="001158A3">
        <w:t>2015</w:t>
      </w:r>
      <w:r w:rsidR="0030658D">
        <w:t>)</w:t>
      </w:r>
    </w:p>
    <w:p w14:paraId="0E49D6EC" w14:textId="1602EEA2" w:rsidR="00FC5108" w:rsidRDefault="00FC5108" w:rsidP="00FC5108">
      <w:pPr>
        <w:pStyle w:val="ListParagraph"/>
        <w:numPr>
          <w:ilvl w:val="0"/>
          <w:numId w:val="3"/>
        </w:numPr>
        <w:jc w:val="both"/>
      </w:pPr>
      <w:r>
        <w:t>Played central role in creating the structure of this new interdisciplinary BA program</w:t>
      </w:r>
    </w:p>
    <w:p w14:paraId="60439405" w14:textId="591E0082" w:rsidR="001F25AC" w:rsidRDefault="001F25AC" w:rsidP="00FC5108">
      <w:pPr>
        <w:pStyle w:val="ListParagraph"/>
        <w:numPr>
          <w:ilvl w:val="0"/>
          <w:numId w:val="3"/>
        </w:numPr>
        <w:jc w:val="both"/>
      </w:pPr>
      <w:r>
        <w:t>Helped develop the new streams of the program</w:t>
      </w:r>
    </w:p>
    <w:p w14:paraId="1B9263CD" w14:textId="619577DD" w:rsidR="001F25AC" w:rsidRDefault="001F25AC" w:rsidP="00FC5108">
      <w:pPr>
        <w:pStyle w:val="ListParagraph"/>
        <w:numPr>
          <w:ilvl w:val="0"/>
          <w:numId w:val="3"/>
        </w:numPr>
        <w:jc w:val="both"/>
      </w:pPr>
      <w:r>
        <w:t>Recruited instructors to teach within the program</w:t>
      </w:r>
    </w:p>
    <w:p w14:paraId="6F06591C" w14:textId="3E243A51" w:rsidR="001F25AC" w:rsidRDefault="001F25AC" w:rsidP="00FC5108">
      <w:pPr>
        <w:pStyle w:val="ListParagraph"/>
        <w:numPr>
          <w:ilvl w:val="0"/>
          <w:numId w:val="3"/>
        </w:numPr>
        <w:jc w:val="both"/>
      </w:pPr>
      <w:r>
        <w:t>Advised undergraduates on the program</w:t>
      </w:r>
    </w:p>
    <w:p w14:paraId="420F9A5B" w14:textId="77777777" w:rsidR="0030658D" w:rsidRDefault="0030658D">
      <w:pPr>
        <w:jc w:val="both"/>
      </w:pPr>
    </w:p>
    <w:p w14:paraId="6BA1733E" w14:textId="66A3A8B4" w:rsidR="0030658D" w:rsidRDefault="0030658D">
      <w:pPr>
        <w:jc w:val="both"/>
      </w:pPr>
      <w:r>
        <w:t>Member, Office of Sustainability Academic Advisory Committee (2011</w:t>
      </w:r>
      <w:r w:rsidR="00577D6E">
        <w:t xml:space="preserve"> </w:t>
      </w:r>
      <w:r>
        <w:t>-</w:t>
      </w:r>
      <w:r w:rsidR="00577D6E">
        <w:t xml:space="preserve"> </w:t>
      </w:r>
      <w:r w:rsidR="0066036B">
        <w:t>2015</w:t>
      </w:r>
      <w:r>
        <w:t>)</w:t>
      </w:r>
    </w:p>
    <w:p w14:paraId="2BCEF7BA" w14:textId="290EB180" w:rsidR="0030658D" w:rsidRDefault="0030658D" w:rsidP="0030658D">
      <w:pPr>
        <w:numPr>
          <w:ilvl w:val="0"/>
          <w:numId w:val="1"/>
        </w:numPr>
        <w:jc w:val="both"/>
      </w:pPr>
      <w:r>
        <w:t>Co-</w:t>
      </w:r>
      <w:r w:rsidR="00106F58">
        <w:t>authored</w:t>
      </w:r>
      <w:r>
        <w:t xml:space="preserve"> University-level documents on </w:t>
      </w:r>
      <w:r w:rsidR="00D95022">
        <w:t>the U. of A’s sustainability plan</w:t>
      </w:r>
    </w:p>
    <w:p w14:paraId="3E026B1E" w14:textId="59FC72F2" w:rsidR="0030658D" w:rsidRDefault="00FC5108" w:rsidP="0030658D">
      <w:pPr>
        <w:numPr>
          <w:ilvl w:val="0"/>
          <w:numId w:val="1"/>
        </w:numPr>
        <w:jc w:val="both"/>
      </w:pPr>
      <w:r>
        <w:t xml:space="preserve">Co-led </w:t>
      </w:r>
      <w:r w:rsidR="00D95022">
        <w:t>successful effort</w:t>
      </w:r>
      <w:r w:rsidR="001F25AC">
        <w:t xml:space="preserve"> to set up a Certificate in S</w:t>
      </w:r>
      <w:r w:rsidR="0030658D">
        <w:t xml:space="preserve">ustainability </w:t>
      </w:r>
    </w:p>
    <w:p w14:paraId="48D5856F" w14:textId="44D2A653" w:rsidR="00D95022" w:rsidRDefault="00D95022" w:rsidP="0030658D">
      <w:pPr>
        <w:numPr>
          <w:ilvl w:val="0"/>
          <w:numId w:val="1"/>
        </w:numPr>
        <w:jc w:val="both"/>
      </w:pPr>
      <w:r>
        <w:t>Worked on internal reporting for STARS</w:t>
      </w:r>
      <w:r w:rsidR="001F25AC">
        <w:t xml:space="preserve"> report for AASHE</w:t>
      </w:r>
    </w:p>
    <w:p w14:paraId="426CCDC3" w14:textId="4E968F0B" w:rsidR="00D95022" w:rsidRDefault="00D95022" w:rsidP="0030658D">
      <w:pPr>
        <w:numPr>
          <w:ilvl w:val="0"/>
          <w:numId w:val="1"/>
        </w:numPr>
        <w:jc w:val="both"/>
      </w:pPr>
      <w:r>
        <w:t xml:space="preserve">Liaised with academic and facilities management in an effort to coordinate campus sustainability initiatives </w:t>
      </w:r>
    </w:p>
    <w:p w14:paraId="33BC5245" w14:textId="5AACE194" w:rsidR="00D95022" w:rsidRDefault="00D95022" w:rsidP="0030658D">
      <w:pPr>
        <w:numPr>
          <w:ilvl w:val="0"/>
          <w:numId w:val="1"/>
        </w:numPr>
        <w:jc w:val="both"/>
      </w:pPr>
      <w:r>
        <w:t xml:space="preserve">Advised students on sustainability-related courses </w:t>
      </w:r>
    </w:p>
    <w:p w14:paraId="155E00F7" w14:textId="53501CFC" w:rsidR="00577D6E" w:rsidRDefault="000458D5" w:rsidP="00577D6E">
      <w:pPr>
        <w:numPr>
          <w:ilvl w:val="0"/>
          <w:numId w:val="1"/>
        </w:numPr>
        <w:jc w:val="both"/>
      </w:pPr>
      <w:r>
        <w:t xml:space="preserve">Worked on a variety of campus sustainability initiatives </w:t>
      </w:r>
    </w:p>
    <w:p w14:paraId="4374C198" w14:textId="77777777" w:rsidR="00577D6E" w:rsidRDefault="00577D6E" w:rsidP="00577D6E">
      <w:pPr>
        <w:jc w:val="both"/>
      </w:pPr>
    </w:p>
    <w:p w14:paraId="6876BDF9" w14:textId="77777777" w:rsidR="00577D6E" w:rsidRDefault="00577D6E" w:rsidP="00577D6E">
      <w:pPr>
        <w:jc w:val="both"/>
      </w:pPr>
      <w:r>
        <w:t>Member, Urban Agricultural Research Network (2013 - 2015)</w:t>
      </w:r>
    </w:p>
    <w:p w14:paraId="2E62ED86" w14:textId="77777777" w:rsidR="00577D6E" w:rsidRDefault="00577D6E" w:rsidP="00577D6E">
      <w:pPr>
        <w:pStyle w:val="ListParagraph"/>
        <w:numPr>
          <w:ilvl w:val="0"/>
          <w:numId w:val="3"/>
        </w:numPr>
        <w:jc w:val="both"/>
      </w:pPr>
      <w:r>
        <w:t xml:space="preserve">Provide historical contexts and frameworks for contemporary work in urban </w:t>
      </w:r>
    </w:p>
    <w:p w14:paraId="7133BA15" w14:textId="1D645548" w:rsidR="00577D6E" w:rsidRDefault="00577D6E" w:rsidP="00577D6E">
      <w:pPr>
        <w:pStyle w:val="ListParagraph"/>
        <w:ind w:left="1080"/>
        <w:jc w:val="both"/>
      </w:pPr>
      <w:r>
        <w:t xml:space="preserve">agriculture in Edmonton and elsewhere </w:t>
      </w:r>
    </w:p>
    <w:p w14:paraId="7DD441D9" w14:textId="77777777" w:rsidR="0030658D" w:rsidRDefault="0030658D">
      <w:pPr>
        <w:jc w:val="both"/>
      </w:pPr>
    </w:p>
    <w:p w14:paraId="52EF2DDF" w14:textId="77777777" w:rsidR="0030658D" w:rsidRDefault="0030658D">
      <w:pPr>
        <w:jc w:val="both"/>
      </w:pPr>
      <w:r>
        <w:t xml:space="preserve">Co-Chair, The European History Colloquium: Metropoles and Colonies, University of </w:t>
      </w:r>
    </w:p>
    <w:p w14:paraId="3CBFB095" w14:textId="77777777" w:rsidR="0030658D" w:rsidRDefault="0030658D" w:rsidP="00381C5A">
      <w:pPr>
        <w:ind w:firstLine="720"/>
        <w:jc w:val="both"/>
      </w:pPr>
      <w:r>
        <w:t>Alberta (2008-present)</w:t>
      </w:r>
    </w:p>
    <w:p w14:paraId="20E6258A" w14:textId="77777777" w:rsidR="0030658D" w:rsidRDefault="0030658D">
      <w:pPr>
        <w:jc w:val="both"/>
      </w:pPr>
    </w:p>
    <w:p w14:paraId="7CF7E9E4" w14:textId="054BF8F9" w:rsidR="00FC5108" w:rsidRDefault="00FC5108">
      <w:pPr>
        <w:jc w:val="both"/>
      </w:pPr>
      <w:r>
        <w:t>Co-founder, Baltimore Biodiesel Co-op (2006-2007)</w:t>
      </w:r>
    </w:p>
    <w:p w14:paraId="4E9B0A79" w14:textId="51D77011" w:rsidR="00FC5108" w:rsidRDefault="00FC5108" w:rsidP="00FC5108">
      <w:pPr>
        <w:pStyle w:val="ListParagraph"/>
        <w:numPr>
          <w:ilvl w:val="0"/>
          <w:numId w:val="1"/>
        </w:numPr>
        <w:jc w:val="both"/>
      </w:pPr>
      <w:r>
        <w:t xml:space="preserve">Served as secretary for the co-op, which created a biodiesel fueling station </w:t>
      </w:r>
    </w:p>
    <w:p w14:paraId="468F8006" w14:textId="77777777" w:rsidR="00FC5108" w:rsidRDefault="00FC5108" w:rsidP="00FC5108">
      <w:pPr>
        <w:jc w:val="both"/>
      </w:pPr>
    </w:p>
    <w:p w14:paraId="0BACB842" w14:textId="7C2585B4" w:rsidR="007C1C01" w:rsidRDefault="007972AB" w:rsidP="007C1C01">
      <w:pPr>
        <w:jc w:val="both"/>
      </w:pPr>
      <w:r>
        <w:t>Campaign organizer, Baltimore City Green Party (2006-2007)</w:t>
      </w:r>
    </w:p>
    <w:p w14:paraId="620866E8" w14:textId="77777777" w:rsidR="00965F0B" w:rsidRDefault="00965F0B" w:rsidP="00FC5108">
      <w:pPr>
        <w:jc w:val="both"/>
      </w:pPr>
    </w:p>
    <w:p w14:paraId="04E6F506" w14:textId="77777777" w:rsidR="004C60AE" w:rsidRDefault="004C60AE" w:rsidP="00FC5108">
      <w:pPr>
        <w:jc w:val="both"/>
      </w:pPr>
    </w:p>
    <w:p w14:paraId="2AADFF86" w14:textId="29ED59B2" w:rsidR="00532C4D" w:rsidRDefault="00532C4D" w:rsidP="00532C4D">
      <w:pPr>
        <w:jc w:val="center"/>
      </w:pPr>
      <w:r>
        <w:t xml:space="preserve">GRADUATE STUDENTS </w:t>
      </w:r>
    </w:p>
    <w:p w14:paraId="7AD41B24" w14:textId="335AE6AD" w:rsidR="00B54F3A" w:rsidRDefault="00B54F3A" w:rsidP="00532C4D">
      <w:pPr>
        <w:jc w:val="center"/>
      </w:pPr>
      <w:r>
        <w:t xml:space="preserve">(Thesis </w:t>
      </w:r>
      <w:r w:rsidR="005B19B8">
        <w:t>and</w:t>
      </w:r>
      <w:r>
        <w:t xml:space="preserve"> Dissertation-based)</w:t>
      </w:r>
    </w:p>
    <w:p w14:paraId="454747D5" w14:textId="77777777" w:rsidR="00FC5108" w:rsidRDefault="00FC5108">
      <w:pPr>
        <w:jc w:val="both"/>
      </w:pPr>
    </w:p>
    <w:p w14:paraId="6A5C7C79" w14:textId="7BF5DF73" w:rsidR="00B54F3A" w:rsidRDefault="00B54F3A">
      <w:pPr>
        <w:jc w:val="both"/>
      </w:pPr>
      <w:r>
        <w:t xml:space="preserve">Lara Apps, </w:t>
      </w:r>
      <w:r w:rsidR="00143392">
        <w:t xml:space="preserve">“Atheist Identity and Ideology in Eighteenth-Century France” </w:t>
      </w:r>
      <w:r w:rsidR="007C1C01">
        <w:t>(</w:t>
      </w:r>
      <w:r w:rsidR="00143392">
        <w:t xml:space="preserve">PhD, U of A, </w:t>
      </w:r>
      <w:r w:rsidR="007C1C01">
        <w:t>2016)</w:t>
      </w:r>
    </w:p>
    <w:p w14:paraId="238662D5" w14:textId="77777777" w:rsidR="00B54F3A" w:rsidRDefault="00B54F3A">
      <w:pPr>
        <w:jc w:val="both"/>
      </w:pPr>
    </w:p>
    <w:p w14:paraId="45A62600" w14:textId="58C6A547" w:rsidR="00B54F3A" w:rsidRDefault="00B54F3A">
      <w:pPr>
        <w:jc w:val="both"/>
      </w:pPr>
      <w:r>
        <w:t>Ali Jones, “</w:t>
      </w:r>
      <w:proofErr w:type="spellStart"/>
      <w:r>
        <w:t>Selbstbestimmtes</w:t>
      </w:r>
      <w:proofErr w:type="spellEnd"/>
      <w:r>
        <w:t xml:space="preserve"> Leben: Hamburg’s Rote Flora and the Roots of </w:t>
      </w:r>
      <w:proofErr w:type="spellStart"/>
      <w:r>
        <w:t>Autonomie</w:t>
      </w:r>
      <w:proofErr w:type="spellEnd"/>
      <w:r>
        <w:t xml:space="preserve"> in 20</w:t>
      </w:r>
      <w:r w:rsidRPr="00B54F3A">
        <w:rPr>
          <w:vertAlign w:val="superscript"/>
        </w:rPr>
        <w:t>th</w:t>
      </w:r>
      <w:r>
        <w:t>-Century Germany” (MA, U of A, 2013)</w:t>
      </w:r>
    </w:p>
    <w:p w14:paraId="0015AD9B" w14:textId="77777777" w:rsidR="00B54F3A" w:rsidRDefault="00B54F3A">
      <w:pPr>
        <w:jc w:val="both"/>
      </w:pPr>
    </w:p>
    <w:p w14:paraId="5AB1CCC7" w14:textId="06FE988A" w:rsidR="00B54F3A" w:rsidRDefault="00B54F3A">
      <w:pPr>
        <w:jc w:val="both"/>
      </w:pPr>
      <w:r>
        <w:t xml:space="preserve">Stephen </w:t>
      </w:r>
      <w:proofErr w:type="spellStart"/>
      <w:r>
        <w:t>Potyondi</w:t>
      </w:r>
      <w:proofErr w:type="spellEnd"/>
      <w:r>
        <w:t>, “The Discovery of the Street: Urbanism, Gentrification, and Cultural Change in Early 19</w:t>
      </w:r>
      <w:r w:rsidRPr="00B54F3A">
        <w:rPr>
          <w:vertAlign w:val="superscript"/>
        </w:rPr>
        <w:t>th</w:t>
      </w:r>
      <w:r>
        <w:t>-Century Paris” (MA, U of A, 2011</w:t>
      </w:r>
      <w:r w:rsidR="00403AF2">
        <w:t>)</w:t>
      </w:r>
    </w:p>
    <w:p w14:paraId="4471F38D" w14:textId="77777777" w:rsidR="0030658D" w:rsidRDefault="0030658D">
      <w:pPr>
        <w:jc w:val="both"/>
      </w:pPr>
    </w:p>
    <w:p w14:paraId="2FD1B29A" w14:textId="77777777" w:rsidR="00AA0C5A" w:rsidRDefault="00AA0C5A">
      <w:pPr>
        <w:jc w:val="both"/>
      </w:pPr>
    </w:p>
    <w:p w14:paraId="629935EC" w14:textId="28496C8E" w:rsidR="0030658D" w:rsidRPr="00501F10" w:rsidRDefault="0030658D">
      <w:pPr>
        <w:jc w:val="center"/>
      </w:pPr>
      <w:r>
        <w:t>GRANTS</w:t>
      </w:r>
      <w:r w:rsidR="00652016">
        <w:t>, SCHOLARSHIPS,</w:t>
      </w:r>
      <w:r>
        <w:t xml:space="preserve"> AND FELLOWSHIPS</w:t>
      </w:r>
      <w:r w:rsidR="00501F10">
        <w:t xml:space="preserve"> (</w:t>
      </w:r>
      <w:r w:rsidR="00501F10">
        <w:rPr>
          <w:i/>
        </w:rPr>
        <w:t>selected</w:t>
      </w:r>
      <w:r w:rsidR="00501F10">
        <w:t>)</w:t>
      </w:r>
    </w:p>
    <w:p w14:paraId="2AB68670" w14:textId="77777777" w:rsidR="0030658D" w:rsidRDefault="0030658D">
      <w:pPr>
        <w:jc w:val="center"/>
      </w:pPr>
    </w:p>
    <w:p w14:paraId="4DDD0AB9" w14:textId="100D7860" w:rsidR="00886D4A" w:rsidRDefault="00886D4A">
      <w:pPr>
        <w:jc w:val="both"/>
      </w:pPr>
      <w:r>
        <w:t xml:space="preserve">Benedictine University </w:t>
      </w:r>
      <w:r w:rsidR="004D2F1C">
        <w:t>bursary</w:t>
      </w:r>
      <w:r>
        <w:t xml:space="preserve"> (2016</w:t>
      </w:r>
      <w:r w:rsidR="00570ABC">
        <w:t>, 2018</w:t>
      </w:r>
      <w:r>
        <w:t>)</w:t>
      </w:r>
    </w:p>
    <w:p w14:paraId="33F13AAB" w14:textId="77777777" w:rsidR="00886D4A" w:rsidRDefault="00886D4A">
      <w:pPr>
        <w:jc w:val="both"/>
      </w:pPr>
    </w:p>
    <w:p w14:paraId="37503926" w14:textId="314C0237" w:rsidR="0030658D" w:rsidRDefault="00676DA0">
      <w:pPr>
        <w:jc w:val="both"/>
      </w:pPr>
      <w:r>
        <w:t xml:space="preserve">Stavros Niarchos Foundation award (2015) </w:t>
      </w:r>
    </w:p>
    <w:p w14:paraId="4972125C" w14:textId="77777777" w:rsidR="00895CE0" w:rsidRDefault="00895CE0">
      <w:pPr>
        <w:jc w:val="both"/>
      </w:pPr>
    </w:p>
    <w:p w14:paraId="383730A2" w14:textId="0871AAD1" w:rsidR="00895CE0" w:rsidRDefault="00895CE0">
      <w:pPr>
        <w:jc w:val="both"/>
      </w:pPr>
      <w:r>
        <w:t>Member of SSHRC-funded team, Urban Agricultural Research Network (2013)</w:t>
      </w:r>
    </w:p>
    <w:p w14:paraId="685573E5" w14:textId="77777777" w:rsidR="00676DA0" w:rsidRDefault="00676DA0">
      <w:pPr>
        <w:jc w:val="both"/>
      </w:pPr>
    </w:p>
    <w:p w14:paraId="1BAD4511" w14:textId="77777777" w:rsidR="0030658D" w:rsidRDefault="0030658D">
      <w:pPr>
        <w:jc w:val="both"/>
      </w:pPr>
      <w:r>
        <w:t>University of Alberta, Faculty of Arts, SAS grant (2008)</w:t>
      </w:r>
    </w:p>
    <w:p w14:paraId="613F63FB" w14:textId="77777777" w:rsidR="0030658D" w:rsidRDefault="0030658D"/>
    <w:p w14:paraId="57EB86F9" w14:textId="77777777" w:rsidR="0030658D" w:rsidRDefault="0030658D">
      <w:r>
        <w:t>The Dean’s Teaching Fellowship from JHU (2007, declined)</w:t>
      </w:r>
    </w:p>
    <w:p w14:paraId="01A5E2CA" w14:textId="77777777" w:rsidR="0030658D" w:rsidRDefault="0030658D">
      <w:pPr>
        <w:jc w:val="center"/>
      </w:pPr>
    </w:p>
    <w:p w14:paraId="53FA1B2D" w14:textId="77777777" w:rsidR="0030658D" w:rsidRDefault="0030658D">
      <w:pPr>
        <w:jc w:val="both"/>
      </w:pPr>
      <w:r>
        <w:t>J. Brien Key Fellowship (2006)</w:t>
      </w:r>
    </w:p>
    <w:p w14:paraId="3CF1653D" w14:textId="77777777" w:rsidR="0030658D" w:rsidRDefault="0030658D">
      <w:pPr>
        <w:jc w:val="both"/>
      </w:pPr>
    </w:p>
    <w:p w14:paraId="13C5BCF0" w14:textId="77777777" w:rsidR="0030658D" w:rsidRDefault="0030658D">
      <w:pPr>
        <w:jc w:val="both"/>
      </w:pPr>
      <w:r>
        <w:t>Frederick Jackson Turner Travel Bursary from JHU (2006)</w:t>
      </w:r>
    </w:p>
    <w:p w14:paraId="23EE0C9F" w14:textId="77777777" w:rsidR="0030658D" w:rsidRDefault="0030658D">
      <w:pPr>
        <w:jc w:val="both"/>
      </w:pPr>
    </w:p>
    <w:p w14:paraId="7E66E389" w14:textId="77777777" w:rsidR="0030658D" w:rsidRDefault="0030658D">
      <w:pPr>
        <w:jc w:val="both"/>
      </w:pPr>
      <w:r>
        <w:t>Graduate Summer Research Travel Award from JHU (2005)</w:t>
      </w:r>
    </w:p>
    <w:p w14:paraId="4C33EC50" w14:textId="77777777" w:rsidR="0030658D" w:rsidRDefault="0030658D">
      <w:pPr>
        <w:jc w:val="both"/>
      </w:pPr>
    </w:p>
    <w:p w14:paraId="7EFDA87A" w14:textId="77777777" w:rsidR="0030658D" w:rsidRDefault="0030658D">
      <w:pPr>
        <w:jc w:val="both"/>
        <w:rPr>
          <w:lang w:val="fr-FR"/>
        </w:rPr>
      </w:pPr>
      <w:proofErr w:type="spellStart"/>
      <w:r>
        <w:rPr>
          <w:lang w:val="fr-FR"/>
        </w:rPr>
        <w:t>Fulbright</w:t>
      </w:r>
      <w:proofErr w:type="spellEnd"/>
      <w:r>
        <w:rPr>
          <w:lang w:val="fr-FR"/>
        </w:rPr>
        <w:t xml:space="preserve"> Dissertation </w:t>
      </w:r>
      <w:proofErr w:type="spellStart"/>
      <w:r>
        <w:rPr>
          <w:lang w:val="fr-FR"/>
        </w:rPr>
        <w:t>Research</w:t>
      </w:r>
      <w:proofErr w:type="spellEnd"/>
      <w:r>
        <w:rPr>
          <w:lang w:val="fr-FR"/>
        </w:rPr>
        <w:t xml:space="preserve"> Grant (École normale supérieure) (2005-2006)</w:t>
      </w:r>
    </w:p>
    <w:p w14:paraId="64355458" w14:textId="77777777" w:rsidR="0030658D" w:rsidRDefault="0030658D">
      <w:pPr>
        <w:jc w:val="both"/>
        <w:rPr>
          <w:lang w:val="fr-FR"/>
        </w:rPr>
      </w:pPr>
    </w:p>
    <w:p w14:paraId="6CF18FE7" w14:textId="77777777" w:rsidR="0030658D" w:rsidRDefault="0030658D">
      <w:pPr>
        <w:jc w:val="both"/>
      </w:pPr>
      <w:r>
        <w:t>Bourse Chateaubriand (grant awarded by the French government) (2005-2006, declined)</w:t>
      </w:r>
    </w:p>
    <w:p w14:paraId="0A2A8C41" w14:textId="77777777" w:rsidR="0030658D" w:rsidRDefault="0030658D">
      <w:pPr>
        <w:jc w:val="both"/>
      </w:pPr>
    </w:p>
    <w:p w14:paraId="1D534C7E" w14:textId="77777777" w:rsidR="0030658D" w:rsidRDefault="0030658D">
      <w:pPr>
        <w:jc w:val="both"/>
      </w:pPr>
      <w:r>
        <w:t>Five-Year Fellowship to JHU (2003-2008)</w:t>
      </w:r>
    </w:p>
    <w:p w14:paraId="009A336E" w14:textId="77777777" w:rsidR="0030658D" w:rsidRDefault="0030658D">
      <w:pPr>
        <w:jc w:val="center"/>
      </w:pPr>
    </w:p>
    <w:p w14:paraId="36B3C486" w14:textId="77777777" w:rsidR="0030658D" w:rsidRDefault="0030658D">
      <w:pPr>
        <w:jc w:val="center"/>
      </w:pPr>
    </w:p>
    <w:p w14:paraId="2987200D" w14:textId="77777777" w:rsidR="0030658D" w:rsidRDefault="0030658D" w:rsidP="0030658D">
      <w:pPr>
        <w:jc w:val="center"/>
      </w:pPr>
      <w:r>
        <w:t>PROFESSIONAL ASSOCIATIONS</w:t>
      </w:r>
    </w:p>
    <w:p w14:paraId="3FE549B8" w14:textId="77777777" w:rsidR="0030658D" w:rsidRDefault="0030658D">
      <w:pPr>
        <w:jc w:val="center"/>
      </w:pPr>
    </w:p>
    <w:p w14:paraId="2532C994" w14:textId="77777777" w:rsidR="00CE377D" w:rsidRDefault="00CE377D" w:rsidP="00CE377D">
      <w:pPr>
        <w:jc w:val="both"/>
      </w:pPr>
      <w:r>
        <w:t>Sustainable Consumption Research and Action Initiative (SCORAI)</w:t>
      </w:r>
    </w:p>
    <w:p w14:paraId="43C84EF5" w14:textId="77777777" w:rsidR="00CE377D" w:rsidRDefault="00CE377D">
      <w:pPr>
        <w:jc w:val="both"/>
      </w:pPr>
    </w:p>
    <w:p w14:paraId="286C0929" w14:textId="53A82DEE" w:rsidR="00CE377D" w:rsidRDefault="00CE377D">
      <w:pPr>
        <w:jc w:val="both"/>
      </w:pPr>
      <w:r>
        <w:t>Canadian Organic Growers (COG)</w:t>
      </w:r>
    </w:p>
    <w:p w14:paraId="7689F2C1" w14:textId="77777777" w:rsidR="00CE377D" w:rsidRDefault="00CE377D">
      <w:pPr>
        <w:jc w:val="both"/>
      </w:pPr>
    </w:p>
    <w:p w14:paraId="5A49FE1F" w14:textId="77777777" w:rsidR="0030658D" w:rsidRDefault="0030658D">
      <w:pPr>
        <w:jc w:val="both"/>
      </w:pPr>
      <w:r>
        <w:t>American Historical Association</w:t>
      </w:r>
    </w:p>
    <w:p w14:paraId="42A7E62D" w14:textId="77777777" w:rsidR="00BE4025" w:rsidRDefault="00BE4025">
      <w:pPr>
        <w:jc w:val="both"/>
      </w:pPr>
    </w:p>
    <w:p w14:paraId="3E362344" w14:textId="499FD6D3" w:rsidR="00BE4025" w:rsidRDefault="00BE4025">
      <w:pPr>
        <w:jc w:val="both"/>
      </w:pPr>
      <w:r>
        <w:t>American Society for Environmental History</w:t>
      </w:r>
    </w:p>
    <w:p w14:paraId="1E402300" w14:textId="77777777" w:rsidR="0030658D" w:rsidRDefault="0030658D">
      <w:pPr>
        <w:jc w:val="both"/>
      </w:pPr>
    </w:p>
    <w:p w14:paraId="1D8B6DED" w14:textId="77777777" w:rsidR="0030658D" w:rsidRDefault="0030658D">
      <w:pPr>
        <w:jc w:val="both"/>
      </w:pPr>
    </w:p>
    <w:p w14:paraId="0904D60C" w14:textId="77777777" w:rsidR="0030658D" w:rsidRDefault="0030658D">
      <w:pPr>
        <w:jc w:val="center"/>
      </w:pPr>
      <w:r>
        <w:t>LANGUAGES</w:t>
      </w:r>
    </w:p>
    <w:p w14:paraId="19943FA3" w14:textId="77777777" w:rsidR="0030658D" w:rsidRDefault="0030658D">
      <w:pPr>
        <w:jc w:val="center"/>
      </w:pPr>
    </w:p>
    <w:p w14:paraId="675A094F" w14:textId="623D64DB" w:rsidR="0030658D" w:rsidRDefault="0030658D">
      <w:pPr>
        <w:jc w:val="both"/>
      </w:pPr>
      <w:r>
        <w:t xml:space="preserve">French (fluent), German </w:t>
      </w:r>
      <w:r w:rsidR="009758B9">
        <w:t xml:space="preserve">and Spanish </w:t>
      </w:r>
      <w:r>
        <w:t xml:space="preserve">(proficient), </w:t>
      </w:r>
      <w:r w:rsidR="009758B9">
        <w:t>Latin and Italian (</w:t>
      </w:r>
      <w:r>
        <w:t>basic)</w:t>
      </w:r>
    </w:p>
    <w:p w14:paraId="04240547" w14:textId="77777777" w:rsidR="0030658D" w:rsidRDefault="0030658D">
      <w:pPr>
        <w:jc w:val="both"/>
      </w:pPr>
    </w:p>
    <w:p w14:paraId="74EB25A5" w14:textId="77777777" w:rsidR="0030658D" w:rsidRDefault="0030658D">
      <w:pPr>
        <w:jc w:val="both"/>
      </w:pPr>
    </w:p>
    <w:p w14:paraId="7C101543" w14:textId="77777777" w:rsidR="0030658D" w:rsidRDefault="0030658D">
      <w:pPr>
        <w:jc w:val="center"/>
      </w:pPr>
      <w:r>
        <w:t>REFERENCES</w:t>
      </w:r>
    </w:p>
    <w:p w14:paraId="100CA1F4" w14:textId="77777777" w:rsidR="0030658D" w:rsidRDefault="0030658D">
      <w:pPr>
        <w:jc w:val="center"/>
      </w:pPr>
    </w:p>
    <w:p w14:paraId="04EB45C5" w14:textId="77777777" w:rsidR="003E19E5" w:rsidRDefault="003E19E5">
      <w:pPr>
        <w:jc w:val="both"/>
      </w:pPr>
    </w:p>
    <w:p w14:paraId="67083010" w14:textId="3D249221" w:rsidR="00447DF6" w:rsidRDefault="00447DF6">
      <w:pPr>
        <w:jc w:val="both"/>
      </w:pPr>
      <w:r>
        <w:t>Professor</w:t>
      </w:r>
      <w:r w:rsidR="00B830F5">
        <w:t xml:space="preserve"> Kara Shaw: Univ. of Victoria, C</w:t>
      </w:r>
      <w:r>
        <w:t xml:space="preserve">hair of </w:t>
      </w:r>
      <w:r w:rsidR="00B830F5">
        <w:t>School of Environmental Studies</w:t>
      </w:r>
    </w:p>
    <w:p w14:paraId="4028D45E" w14:textId="77777777" w:rsidR="00447DF6" w:rsidRDefault="00447DF6">
      <w:pPr>
        <w:jc w:val="both"/>
      </w:pPr>
    </w:p>
    <w:p w14:paraId="202FA82E" w14:textId="3052449C" w:rsidR="00E12261" w:rsidRDefault="00E12261">
      <w:pPr>
        <w:jc w:val="both"/>
      </w:pPr>
      <w:r>
        <w:t>Professor Marie DiVir</w:t>
      </w:r>
      <w:r w:rsidR="00B830F5">
        <w:t>gilio: Benedictine University, D</w:t>
      </w:r>
      <w:r>
        <w:t xml:space="preserve">irector of </w:t>
      </w:r>
      <w:r w:rsidR="00B830F5">
        <w:t>PhD Program in Values-Driven Leadership</w:t>
      </w:r>
    </w:p>
    <w:p w14:paraId="3E0A3C09" w14:textId="01202A94" w:rsidR="0030658D" w:rsidRDefault="0030658D">
      <w:pPr>
        <w:jc w:val="both"/>
      </w:pPr>
    </w:p>
    <w:p w14:paraId="1A795E10" w14:textId="77777777" w:rsidR="00F0147A" w:rsidRDefault="00F0147A">
      <w:pPr>
        <w:jc w:val="both"/>
      </w:pPr>
    </w:p>
    <w:p w14:paraId="0F65FC7F" w14:textId="77777777" w:rsidR="00BE4025" w:rsidRDefault="00BE4025">
      <w:pPr>
        <w:jc w:val="both"/>
      </w:pPr>
    </w:p>
    <w:sectPr w:rsidR="00BE4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F87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2100"/>
    <w:multiLevelType w:val="hybridMultilevel"/>
    <w:tmpl w:val="6BE8FF18"/>
    <w:lvl w:ilvl="0" w:tplc="49FE0D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D0C55"/>
    <w:multiLevelType w:val="hybridMultilevel"/>
    <w:tmpl w:val="C6647E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0CE13B20"/>
    <w:multiLevelType w:val="hybridMultilevel"/>
    <w:tmpl w:val="D666B60C"/>
    <w:lvl w:ilvl="0" w:tplc="01F46CE4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D5626"/>
    <w:multiLevelType w:val="hybridMultilevel"/>
    <w:tmpl w:val="5CF6D46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3CE033E"/>
    <w:multiLevelType w:val="hybridMultilevel"/>
    <w:tmpl w:val="A74479A8"/>
    <w:lvl w:ilvl="0" w:tplc="48E271AE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2718D"/>
    <w:multiLevelType w:val="hybridMultilevel"/>
    <w:tmpl w:val="C32ADE4A"/>
    <w:lvl w:ilvl="0" w:tplc="66787854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604DB"/>
    <w:multiLevelType w:val="hybridMultilevel"/>
    <w:tmpl w:val="CE6A3A2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25664AC"/>
    <w:multiLevelType w:val="hybridMultilevel"/>
    <w:tmpl w:val="E2BCF86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2D57C9E"/>
    <w:multiLevelType w:val="hybridMultilevel"/>
    <w:tmpl w:val="9F4A78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32010D2"/>
    <w:multiLevelType w:val="hybridMultilevel"/>
    <w:tmpl w:val="78E8F612"/>
    <w:lvl w:ilvl="0" w:tplc="93F8FFEA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05DF3"/>
    <w:multiLevelType w:val="hybridMultilevel"/>
    <w:tmpl w:val="CA28F4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52240748"/>
    <w:multiLevelType w:val="hybridMultilevel"/>
    <w:tmpl w:val="2CD6600A"/>
    <w:lvl w:ilvl="0" w:tplc="87F8B1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517DA"/>
    <w:multiLevelType w:val="hybridMultilevel"/>
    <w:tmpl w:val="87C4FF92"/>
    <w:lvl w:ilvl="0" w:tplc="CC72D02A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C3625C"/>
    <w:multiLevelType w:val="hybridMultilevel"/>
    <w:tmpl w:val="2A3E077A"/>
    <w:lvl w:ilvl="0" w:tplc="46686766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077806">
    <w:abstractNumId w:val="3"/>
  </w:num>
  <w:num w:numId="2" w16cid:durableId="432822979">
    <w:abstractNumId w:val="0"/>
  </w:num>
  <w:num w:numId="3" w16cid:durableId="226309831">
    <w:abstractNumId w:val="12"/>
  </w:num>
  <w:num w:numId="4" w16cid:durableId="1049500005">
    <w:abstractNumId w:val="9"/>
  </w:num>
  <w:num w:numId="5" w16cid:durableId="588268773">
    <w:abstractNumId w:val="2"/>
  </w:num>
  <w:num w:numId="6" w16cid:durableId="178740849">
    <w:abstractNumId w:val="11"/>
  </w:num>
  <w:num w:numId="7" w16cid:durableId="2134977189">
    <w:abstractNumId w:val="8"/>
  </w:num>
  <w:num w:numId="8" w16cid:durableId="492531430">
    <w:abstractNumId w:val="10"/>
  </w:num>
  <w:num w:numId="9" w16cid:durableId="481503311">
    <w:abstractNumId w:val="1"/>
  </w:num>
  <w:num w:numId="10" w16cid:durableId="2022968878">
    <w:abstractNumId w:val="5"/>
  </w:num>
  <w:num w:numId="11" w16cid:durableId="356658915">
    <w:abstractNumId w:val="13"/>
  </w:num>
  <w:num w:numId="12" w16cid:durableId="1071122944">
    <w:abstractNumId w:val="6"/>
  </w:num>
  <w:num w:numId="13" w16cid:durableId="2075273732">
    <w:abstractNumId w:val="14"/>
  </w:num>
  <w:num w:numId="14" w16cid:durableId="1074013996">
    <w:abstractNumId w:val="7"/>
  </w:num>
  <w:num w:numId="15" w16cid:durableId="2053767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15"/>
    <w:rsid w:val="00024ED6"/>
    <w:rsid w:val="00035954"/>
    <w:rsid w:val="000458D5"/>
    <w:rsid w:val="00055A39"/>
    <w:rsid w:val="0006146B"/>
    <w:rsid w:val="00062E2B"/>
    <w:rsid w:val="000722D6"/>
    <w:rsid w:val="00075AC3"/>
    <w:rsid w:val="0007776A"/>
    <w:rsid w:val="000866B9"/>
    <w:rsid w:val="00095AF2"/>
    <w:rsid w:val="000A1CE0"/>
    <w:rsid w:val="000A62D4"/>
    <w:rsid w:val="000B1C2C"/>
    <w:rsid w:val="000B3E01"/>
    <w:rsid w:val="000E7759"/>
    <w:rsid w:val="00106F58"/>
    <w:rsid w:val="001158A3"/>
    <w:rsid w:val="00131BEC"/>
    <w:rsid w:val="00143392"/>
    <w:rsid w:val="0015493A"/>
    <w:rsid w:val="0015528B"/>
    <w:rsid w:val="00160C77"/>
    <w:rsid w:val="00174299"/>
    <w:rsid w:val="00194356"/>
    <w:rsid w:val="00197092"/>
    <w:rsid w:val="001B19A4"/>
    <w:rsid w:val="001B5B66"/>
    <w:rsid w:val="001C7C05"/>
    <w:rsid w:val="001D7D18"/>
    <w:rsid w:val="001F25AC"/>
    <w:rsid w:val="00216200"/>
    <w:rsid w:val="002212BC"/>
    <w:rsid w:val="00273B52"/>
    <w:rsid w:val="002C0CFC"/>
    <w:rsid w:val="002E4DB4"/>
    <w:rsid w:val="003005CA"/>
    <w:rsid w:val="00300A1F"/>
    <w:rsid w:val="0030658D"/>
    <w:rsid w:val="003162BE"/>
    <w:rsid w:val="003340D0"/>
    <w:rsid w:val="00352411"/>
    <w:rsid w:val="003666BB"/>
    <w:rsid w:val="0037744C"/>
    <w:rsid w:val="00380BFC"/>
    <w:rsid w:val="00381C5A"/>
    <w:rsid w:val="00395B85"/>
    <w:rsid w:val="003A0F9C"/>
    <w:rsid w:val="003B1FB0"/>
    <w:rsid w:val="003C1F71"/>
    <w:rsid w:val="003C6005"/>
    <w:rsid w:val="003E19E5"/>
    <w:rsid w:val="003E3E69"/>
    <w:rsid w:val="003F1944"/>
    <w:rsid w:val="00403AF2"/>
    <w:rsid w:val="004119AF"/>
    <w:rsid w:val="004240B5"/>
    <w:rsid w:val="004379C9"/>
    <w:rsid w:val="00444862"/>
    <w:rsid w:val="00447DF6"/>
    <w:rsid w:val="00463FFB"/>
    <w:rsid w:val="00466D57"/>
    <w:rsid w:val="0049679F"/>
    <w:rsid w:val="004C60AE"/>
    <w:rsid w:val="004D2F1C"/>
    <w:rsid w:val="004D7D49"/>
    <w:rsid w:val="004F017E"/>
    <w:rsid w:val="00500561"/>
    <w:rsid w:val="00501F10"/>
    <w:rsid w:val="00524675"/>
    <w:rsid w:val="00524EF6"/>
    <w:rsid w:val="00530CE0"/>
    <w:rsid w:val="00532C4D"/>
    <w:rsid w:val="00543A9F"/>
    <w:rsid w:val="005529A3"/>
    <w:rsid w:val="00570ABC"/>
    <w:rsid w:val="00577D6E"/>
    <w:rsid w:val="00586A37"/>
    <w:rsid w:val="0059078B"/>
    <w:rsid w:val="005B19B8"/>
    <w:rsid w:val="005B6D93"/>
    <w:rsid w:val="005C28EB"/>
    <w:rsid w:val="005D6301"/>
    <w:rsid w:val="005E58C9"/>
    <w:rsid w:val="005F4FE7"/>
    <w:rsid w:val="00624F11"/>
    <w:rsid w:val="006321C8"/>
    <w:rsid w:val="00652016"/>
    <w:rsid w:val="006531F3"/>
    <w:rsid w:val="0066036B"/>
    <w:rsid w:val="006608C8"/>
    <w:rsid w:val="00663FA3"/>
    <w:rsid w:val="00676686"/>
    <w:rsid w:val="00676DA0"/>
    <w:rsid w:val="006A2987"/>
    <w:rsid w:val="006B5B07"/>
    <w:rsid w:val="006C31AA"/>
    <w:rsid w:val="007106F0"/>
    <w:rsid w:val="00761A71"/>
    <w:rsid w:val="00763EBC"/>
    <w:rsid w:val="007972AB"/>
    <w:rsid w:val="007B774A"/>
    <w:rsid w:val="007C0AF9"/>
    <w:rsid w:val="007C1C01"/>
    <w:rsid w:val="007C2427"/>
    <w:rsid w:val="007D1641"/>
    <w:rsid w:val="007D26DD"/>
    <w:rsid w:val="007E1B82"/>
    <w:rsid w:val="00806FB0"/>
    <w:rsid w:val="00833AF2"/>
    <w:rsid w:val="0085072C"/>
    <w:rsid w:val="0086014C"/>
    <w:rsid w:val="00886D4A"/>
    <w:rsid w:val="00895CE0"/>
    <w:rsid w:val="00896A20"/>
    <w:rsid w:val="008A103E"/>
    <w:rsid w:val="008B002B"/>
    <w:rsid w:val="008C2E10"/>
    <w:rsid w:val="008D1A71"/>
    <w:rsid w:val="008F1156"/>
    <w:rsid w:val="008F515E"/>
    <w:rsid w:val="009058EC"/>
    <w:rsid w:val="00942235"/>
    <w:rsid w:val="00947A87"/>
    <w:rsid w:val="00950CA5"/>
    <w:rsid w:val="00957530"/>
    <w:rsid w:val="00965F0B"/>
    <w:rsid w:val="009740FE"/>
    <w:rsid w:val="009758B9"/>
    <w:rsid w:val="00975FB6"/>
    <w:rsid w:val="009F16B0"/>
    <w:rsid w:val="009F380E"/>
    <w:rsid w:val="00A05611"/>
    <w:rsid w:val="00A44CF2"/>
    <w:rsid w:val="00A47BC2"/>
    <w:rsid w:val="00A5698D"/>
    <w:rsid w:val="00A721C2"/>
    <w:rsid w:val="00A72BFA"/>
    <w:rsid w:val="00AA0C5A"/>
    <w:rsid w:val="00AA6D0F"/>
    <w:rsid w:val="00AB61A0"/>
    <w:rsid w:val="00AC4492"/>
    <w:rsid w:val="00AC62C7"/>
    <w:rsid w:val="00AD12DD"/>
    <w:rsid w:val="00AE2642"/>
    <w:rsid w:val="00B06B86"/>
    <w:rsid w:val="00B239EB"/>
    <w:rsid w:val="00B31356"/>
    <w:rsid w:val="00B37A2B"/>
    <w:rsid w:val="00B470B8"/>
    <w:rsid w:val="00B54F3A"/>
    <w:rsid w:val="00B70562"/>
    <w:rsid w:val="00B830F5"/>
    <w:rsid w:val="00B90677"/>
    <w:rsid w:val="00B94C19"/>
    <w:rsid w:val="00BA0A6B"/>
    <w:rsid w:val="00BB011A"/>
    <w:rsid w:val="00BB5F0D"/>
    <w:rsid w:val="00BD2014"/>
    <w:rsid w:val="00BE4025"/>
    <w:rsid w:val="00BF3AE4"/>
    <w:rsid w:val="00BF4238"/>
    <w:rsid w:val="00C1082B"/>
    <w:rsid w:val="00C11F14"/>
    <w:rsid w:val="00C20C6D"/>
    <w:rsid w:val="00C26851"/>
    <w:rsid w:val="00C47A84"/>
    <w:rsid w:val="00C660CE"/>
    <w:rsid w:val="00C67CB1"/>
    <w:rsid w:val="00C712B0"/>
    <w:rsid w:val="00C71A02"/>
    <w:rsid w:val="00C853F7"/>
    <w:rsid w:val="00CC1CF8"/>
    <w:rsid w:val="00CC3097"/>
    <w:rsid w:val="00CD1F01"/>
    <w:rsid w:val="00CE377D"/>
    <w:rsid w:val="00CE4AC5"/>
    <w:rsid w:val="00D03AA1"/>
    <w:rsid w:val="00D05CC3"/>
    <w:rsid w:val="00D07AF6"/>
    <w:rsid w:val="00D246E8"/>
    <w:rsid w:val="00D4304F"/>
    <w:rsid w:val="00D537C8"/>
    <w:rsid w:val="00D55D39"/>
    <w:rsid w:val="00D94044"/>
    <w:rsid w:val="00D95022"/>
    <w:rsid w:val="00DA061E"/>
    <w:rsid w:val="00DC3EDB"/>
    <w:rsid w:val="00DC6CAD"/>
    <w:rsid w:val="00DE0003"/>
    <w:rsid w:val="00DE4DF7"/>
    <w:rsid w:val="00DE76F4"/>
    <w:rsid w:val="00DF2E48"/>
    <w:rsid w:val="00E01CBB"/>
    <w:rsid w:val="00E12261"/>
    <w:rsid w:val="00E25EE3"/>
    <w:rsid w:val="00E33AED"/>
    <w:rsid w:val="00E3674F"/>
    <w:rsid w:val="00E4338A"/>
    <w:rsid w:val="00E761D3"/>
    <w:rsid w:val="00E82563"/>
    <w:rsid w:val="00ED5D03"/>
    <w:rsid w:val="00F0147A"/>
    <w:rsid w:val="00F24B6C"/>
    <w:rsid w:val="00F32EC8"/>
    <w:rsid w:val="00F43C69"/>
    <w:rsid w:val="00F63B97"/>
    <w:rsid w:val="00F8281D"/>
    <w:rsid w:val="00F874AB"/>
    <w:rsid w:val="00FB782D"/>
    <w:rsid w:val="00FC2815"/>
    <w:rsid w:val="00FC5108"/>
    <w:rsid w:val="00FD5637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86E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F017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5108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4F017E"/>
  </w:style>
  <w:style w:type="character" w:customStyle="1" w:styleId="currenthithighlight">
    <w:name w:val="currenthithighlight"/>
    <w:basedOn w:val="DefaultParagraphFont"/>
    <w:rsid w:val="004F017E"/>
  </w:style>
  <w:style w:type="character" w:styleId="UnresolvedMention">
    <w:name w:val="Unresolved Mention"/>
    <w:basedOn w:val="DefaultParagraphFont"/>
    <w:rsid w:val="0041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f.io/Poq00Jv0__;!!AQdq3sQhfUj4q8uUguY!y_awFwT6otthJkXwftcAiM8bL5bkFsb1ClWNW22K-VdDRG6WkTbphAlK_q996I287iv_$" TargetMode="External"/><Relationship Id="rId13" Type="http://schemas.openxmlformats.org/officeDocument/2006/relationships/hyperlink" Target="https://theconversation.com/organic-agriculture-is-going-mainstream-but-not-the-way-you-think-it-is-92156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aradonna@victoria.ca" TargetMode="External"/><Relationship Id="rId12" Type="http://schemas.openxmlformats.org/officeDocument/2006/relationships/hyperlink" Target="https://thenarwhal.ca/six-reasons-electoral-reform-in-b-c-would-be-good-for-the-climate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caradonnayyj@gmail.com" TargetMode="External"/><Relationship Id="rId11" Type="http://schemas.openxmlformats.org/officeDocument/2006/relationships/hyperlink" Target="https://www.timescolonist.com/opinion/op-ed/comment-the-politics-of-fear-on-proportional-representation-1.23439947)" TargetMode="External"/><Relationship Id="rId5" Type="http://schemas.openxmlformats.org/officeDocument/2006/relationships/hyperlink" Target="mailto:caradonn@uvic.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commentisfree/2021/jun/21/the-pandemic-has-revived-hope-that-a-more-sustainable-world-is-possi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77/1177180117740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3281</Words>
  <Characters>16572</Characters>
  <Application>Microsoft Office Word</Application>
  <DocSecurity>0</DocSecurity>
  <Lines>324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 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 </dc:creator>
  <cp:keywords/>
  <dc:description/>
  <cp:lastModifiedBy>Jeremy Caradonna</cp:lastModifiedBy>
  <cp:revision>2</cp:revision>
  <cp:lastPrinted>2011-04-07T20:39:00Z</cp:lastPrinted>
  <dcterms:created xsi:type="dcterms:W3CDTF">2023-09-15T07:09:00Z</dcterms:created>
  <dcterms:modified xsi:type="dcterms:W3CDTF">2023-09-15T07:09:00Z</dcterms:modified>
</cp:coreProperties>
</file>